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0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Отчет о результатах самообследования </w:t>
      </w:r>
    </w:p>
    <w:p w:rsidR="00F32EB0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Частного образовательного учреждения </w:t>
      </w:r>
    </w:p>
    <w:p w:rsidR="002F278A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«Гимназия имени Александра Невского » </w:t>
      </w:r>
    </w:p>
    <w:p w:rsidR="002F278A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итогам 201</w:t>
      </w:r>
      <w:r w:rsidR="00EB4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6</w:t>
      </w: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-201</w:t>
      </w:r>
      <w:r w:rsidR="00EB45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2F27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г.</w:t>
      </w:r>
    </w:p>
    <w:p w:rsidR="002F278A" w:rsidRPr="002F278A" w:rsidRDefault="002F278A" w:rsidP="002F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7107D" w:rsidRPr="00D052C3" w:rsidRDefault="002F278A" w:rsidP="002F278A">
      <w:pPr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b/>
          <w:bCs/>
          <w:sz w:val="24"/>
          <w:szCs w:val="24"/>
        </w:rPr>
        <w:t xml:space="preserve">I. Общие сведения об образовательной организации </w:t>
      </w:r>
      <w:r w:rsidRPr="00D052C3">
        <w:rPr>
          <w:rFonts w:ascii="Times New Roman" w:hAnsi="Times New Roman" w:cs="Times New Roman"/>
          <w:sz w:val="24"/>
          <w:szCs w:val="24"/>
        </w:rPr>
        <w:t>(далее - ОО)</w:t>
      </w:r>
    </w:p>
    <w:p w:rsidR="002F278A" w:rsidRPr="00DB1A9D" w:rsidRDefault="002F278A" w:rsidP="00DB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1.1. Наименование ОО 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Частное образовательное учреждение  «Гимназия имени Александра Невского»</w:t>
      </w:r>
      <w:proofErr w:type="gramStart"/>
      <w:r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52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52C3">
        <w:rPr>
          <w:rFonts w:ascii="Times New Roman" w:hAnsi="Times New Roman" w:cs="Times New Roman"/>
          <w:sz w:val="24"/>
          <w:szCs w:val="24"/>
        </w:rPr>
        <w:t>в соответствии с Уставом)</w:t>
      </w:r>
    </w:p>
    <w:p w:rsidR="00CF3B29" w:rsidRPr="00D052C3" w:rsidRDefault="00CF3B29" w:rsidP="00DB1A9D">
      <w:pPr>
        <w:pStyle w:val="a7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1.2. Юридический адрес </w:t>
      </w:r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195146 г. Санкт-Петербург, пр</w:t>
      </w:r>
      <w:proofErr w:type="gramStart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.К</w:t>
      </w:r>
      <w:proofErr w:type="gramEnd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осыгина, д.11, к.3</w:t>
      </w:r>
    </w:p>
    <w:p w:rsidR="002F278A" w:rsidRPr="00D052C3" w:rsidRDefault="00CF3B29" w:rsidP="00DB1A9D">
      <w:pPr>
        <w:pStyle w:val="a7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      фактический адрес     </w:t>
      </w:r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195146 г. Санкт-Петербург, Индустриальный пр.</w:t>
      </w:r>
      <w:proofErr w:type="gramStart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,д</w:t>
      </w:r>
      <w:proofErr w:type="gramEnd"/>
      <w:r w:rsidRPr="00D052C3">
        <w:rPr>
          <w:rFonts w:ascii="Times New Roman" w:hAnsi="Times New Roman" w:cs="Times New Roman"/>
          <w:i/>
          <w:iCs/>
          <w:sz w:val="24"/>
          <w:szCs w:val="24"/>
          <w:u w:val="single"/>
        </w:rPr>
        <w:t>.10, к.2</w:t>
      </w:r>
    </w:p>
    <w:p w:rsidR="002F278A" w:rsidRPr="00D052C3" w:rsidRDefault="002F278A" w:rsidP="00DB1A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1.3. Год основания ОУ        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1991 год.</w:t>
      </w:r>
    </w:p>
    <w:p w:rsidR="002F278A" w:rsidRPr="00D052C3" w:rsidRDefault="002F278A" w:rsidP="00DB1A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1.4. Телефоны      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8(953) 370-30-17.</w:t>
      </w:r>
    </w:p>
    <w:p w:rsidR="002F278A" w:rsidRPr="00D052C3" w:rsidRDefault="002F278A" w:rsidP="00DB1A9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D052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1.5. E-mail: </w:t>
      </w:r>
      <w:r w:rsidRPr="00D052C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info@an-gimnaz.ru</w:t>
      </w:r>
    </w:p>
    <w:p w:rsidR="002F278A" w:rsidRPr="00D052C3" w:rsidRDefault="002F278A" w:rsidP="00DB1A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1.6. WWW-сервер: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http://an-gimnaz.ru</w:t>
      </w:r>
    </w:p>
    <w:p w:rsidR="002F278A" w:rsidRPr="00D052C3" w:rsidRDefault="002F278A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1.7. Лицензия: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 xml:space="preserve">серия 78ЛО1, номер </w:t>
      </w:r>
      <w:r w:rsidRPr="00D052C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0000810</w:t>
      </w:r>
      <w:r w:rsidRPr="00D052C3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proofErr w:type="gramStart"/>
      <w:r w:rsidRPr="00D052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52C3">
        <w:rPr>
          <w:rFonts w:ascii="Times New Roman" w:hAnsi="Times New Roman" w:cs="Times New Roman"/>
          <w:sz w:val="24"/>
          <w:szCs w:val="24"/>
        </w:rPr>
        <w:t xml:space="preserve">рок действия до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D052C3">
        <w:rPr>
          <w:rFonts w:ascii="Times New Roman" w:hAnsi="Times New Roman" w:cs="Times New Roman"/>
          <w:sz w:val="24"/>
          <w:szCs w:val="24"/>
        </w:rPr>
        <w:t xml:space="preserve">, кем выдана </w:t>
      </w:r>
      <w:r w:rsidR="0018126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032F9" w:rsidRPr="00D052C3">
        <w:rPr>
          <w:rFonts w:ascii="Times New Roman" w:hAnsi="Times New Roman" w:cs="Times New Roman"/>
          <w:sz w:val="24"/>
          <w:szCs w:val="24"/>
          <w:u w:val="single"/>
        </w:rPr>
        <w:t>омитетом по образованию в г. Санкт-Петербург</w:t>
      </w:r>
      <w:r w:rsidR="00F032F9" w:rsidRPr="00D052C3">
        <w:rPr>
          <w:rFonts w:ascii="Times New Roman" w:hAnsi="Times New Roman" w:cs="Times New Roman"/>
          <w:sz w:val="24"/>
          <w:szCs w:val="24"/>
        </w:rPr>
        <w:t>.</w:t>
      </w:r>
    </w:p>
    <w:p w:rsidR="00F032F9" w:rsidRPr="00D052C3" w:rsidRDefault="00F032F9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1.8. Действующий статус ОУ:</w:t>
      </w:r>
    </w:p>
    <w:p w:rsidR="00F032F9" w:rsidRPr="00D052C3" w:rsidRDefault="00F032F9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тип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общеобразовательное учреждение</w:t>
      </w:r>
    </w:p>
    <w:p w:rsidR="00F032F9" w:rsidRPr="00D052C3" w:rsidRDefault="00F032F9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частное учреждение</w:t>
      </w:r>
      <w:r w:rsidR="00E41EFD"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32F9" w:rsidRPr="00D052C3" w:rsidRDefault="00F032F9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1.9.Учредители</w:t>
      </w:r>
      <w:r w:rsidR="00CF3B29" w:rsidRPr="00D052C3">
        <w:rPr>
          <w:rFonts w:ascii="Times New Roman" w:hAnsi="Times New Roman" w:cs="Times New Roman"/>
          <w:sz w:val="24"/>
          <w:szCs w:val="24"/>
        </w:rPr>
        <w:t>: ООО «Разум»</w:t>
      </w:r>
    </w:p>
    <w:p w:rsidR="00F032F9" w:rsidRPr="00D052C3" w:rsidRDefault="00F032F9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2C3">
        <w:rPr>
          <w:rFonts w:ascii="Times New Roman" w:hAnsi="Times New Roman" w:cs="Times New Roman"/>
          <w:sz w:val="24"/>
          <w:szCs w:val="24"/>
        </w:rPr>
        <w:t>1.10. Сведения о наличии филиалов</w:t>
      </w:r>
      <w:r w:rsidR="00FD02CC" w:rsidRPr="00D052C3">
        <w:rPr>
          <w:rFonts w:ascii="Times New Roman" w:hAnsi="Times New Roman" w:cs="Times New Roman"/>
          <w:sz w:val="24"/>
          <w:szCs w:val="24"/>
        </w:rPr>
        <w:t xml:space="preserve">: </w:t>
      </w:r>
      <w:r w:rsidR="00E41EFD" w:rsidRPr="00D052C3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D052C3">
        <w:rPr>
          <w:rFonts w:ascii="Times New Roman" w:hAnsi="Times New Roman" w:cs="Times New Roman"/>
          <w:sz w:val="24"/>
          <w:szCs w:val="24"/>
          <w:u w:val="single"/>
        </w:rPr>
        <w:t>илиалов не имеет</w:t>
      </w:r>
      <w:r w:rsidR="00E41EFD" w:rsidRPr="00D052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1EFD" w:rsidRPr="00D052C3" w:rsidRDefault="00E41EFD" w:rsidP="00DB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1.11. Структура управления ОУ  в виде пояснительной </w:t>
      </w:r>
      <w:r w:rsidR="008967DF" w:rsidRPr="00D052C3">
        <w:rPr>
          <w:rFonts w:ascii="Times New Roman" w:hAnsi="Times New Roman" w:cs="Times New Roman"/>
          <w:sz w:val="24"/>
          <w:szCs w:val="24"/>
        </w:rPr>
        <w:t>записки</w:t>
      </w:r>
      <w:r w:rsidRPr="00D052C3">
        <w:rPr>
          <w:rFonts w:ascii="Times New Roman" w:hAnsi="Times New Roman" w:cs="Times New Roman"/>
          <w:sz w:val="24"/>
          <w:szCs w:val="24"/>
        </w:rPr>
        <w:t>.</w:t>
      </w:r>
    </w:p>
    <w:p w:rsidR="00E41EFD" w:rsidRPr="00D052C3" w:rsidRDefault="00E41EFD" w:rsidP="00DB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Законом Российской Федерации «Об</w:t>
      </w:r>
      <w:r w:rsidR="00EB4527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образовании», Уставом Учреждения и</w:t>
      </w:r>
      <w:r w:rsidR="00EB4527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строится на принципах единоначалия и самоуправления.</w:t>
      </w:r>
    </w:p>
    <w:p w:rsidR="00E41EFD" w:rsidRPr="00D052C3" w:rsidRDefault="00E41EFD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Высшим органом управления Учреждения является </w:t>
      </w:r>
      <w:r w:rsidR="00CF3B29" w:rsidRPr="00D052C3">
        <w:rPr>
          <w:rFonts w:ascii="Times New Roman" w:hAnsi="Times New Roman" w:cs="Times New Roman"/>
          <w:sz w:val="24"/>
          <w:szCs w:val="24"/>
        </w:rPr>
        <w:t>ООО «Разум»</w:t>
      </w:r>
      <w:r w:rsidRPr="00D052C3">
        <w:rPr>
          <w:rFonts w:ascii="Times New Roman" w:hAnsi="Times New Roman" w:cs="Times New Roman"/>
          <w:sz w:val="24"/>
          <w:szCs w:val="24"/>
        </w:rPr>
        <w:t>.</w:t>
      </w:r>
    </w:p>
    <w:p w:rsidR="00E41EFD" w:rsidRPr="00D052C3" w:rsidRDefault="00E41EFD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Единоличным исполнительным</w:t>
      </w:r>
      <w:r w:rsidR="00CF3B29" w:rsidRPr="00D052C3">
        <w:rPr>
          <w:rFonts w:ascii="Times New Roman" w:hAnsi="Times New Roman" w:cs="Times New Roman"/>
          <w:sz w:val="24"/>
          <w:szCs w:val="24"/>
        </w:rPr>
        <w:t xml:space="preserve"> органом Учреждения является Генеральный директор</w:t>
      </w:r>
      <w:r w:rsidRPr="00D052C3">
        <w:rPr>
          <w:rFonts w:ascii="Times New Roman" w:hAnsi="Times New Roman" w:cs="Times New Roman"/>
          <w:sz w:val="24"/>
          <w:szCs w:val="24"/>
        </w:rPr>
        <w:t xml:space="preserve">. </w:t>
      </w:r>
      <w:r w:rsidR="00CF3B29" w:rsidRPr="00D052C3">
        <w:rPr>
          <w:rFonts w:ascii="Times New Roman" w:hAnsi="Times New Roman" w:cs="Times New Roman"/>
          <w:sz w:val="24"/>
          <w:szCs w:val="24"/>
        </w:rPr>
        <w:t>Генеральный д</w:t>
      </w:r>
      <w:r w:rsidRPr="00D052C3">
        <w:rPr>
          <w:rFonts w:ascii="Times New Roman" w:hAnsi="Times New Roman" w:cs="Times New Roman"/>
          <w:sz w:val="24"/>
          <w:szCs w:val="24"/>
        </w:rPr>
        <w:t xml:space="preserve">иректор осуществляет непосредственное текущее руководство деятельностью Учреждения и подотчетен </w:t>
      </w:r>
      <w:r w:rsidR="00CF3B29" w:rsidRPr="00D052C3">
        <w:rPr>
          <w:rFonts w:ascii="Times New Roman" w:hAnsi="Times New Roman" w:cs="Times New Roman"/>
          <w:sz w:val="24"/>
          <w:szCs w:val="24"/>
        </w:rPr>
        <w:t>ООО «Разум».</w:t>
      </w:r>
    </w:p>
    <w:p w:rsidR="00E41EFD" w:rsidRPr="00D052C3" w:rsidRDefault="00E41EFD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Формами самоуправления Учреждения (государственно-общественного управления) </w:t>
      </w:r>
      <w:r w:rsidR="008967DF" w:rsidRPr="00D052C3">
        <w:rPr>
          <w:rFonts w:ascii="Times New Roman" w:hAnsi="Times New Roman" w:cs="Times New Roman"/>
          <w:sz w:val="24"/>
          <w:szCs w:val="24"/>
        </w:rPr>
        <w:t>являе</w:t>
      </w:r>
      <w:r w:rsidRPr="00D052C3">
        <w:rPr>
          <w:rFonts w:ascii="Times New Roman" w:hAnsi="Times New Roman" w:cs="Times New Roman"/>
          <w:sz w:val="24"/>
          <w:szCs w:val="24"/>
        </w:rPr>
        <w:t>тся:</w:t>
      </w:r>
      <w:r w:rsidR="00FD02CC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8967DF" w:rsidRPr="00D052C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032F9" w:rsidRPr="00D052C3" w:rsidRDefault="00CF3B29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="00E41EFD" w:rsidRPr="00D052C3">
        <w:rPr>
          <w:rFonts w:ascii="Times New Roman" w:hAnsi="Times New Roman" w:cs="Times New Roman"/>
          <w:sz w:val="24"/>
          <w:szCs w:val="24"/>
        </w:rPr>
        <w:t xml:space="preserve">управления Учреждения является </w:t>
      </w:r>
      <w:r w:rsidR="008967DF" w:rsidRPr="00D052C3">
        <w:rPr>
          <w:rFonts w:ascii="Times New Roman" w:hAnsi="Times New Roman" w:cs="Times New Roman"/>
          <w:sz w:val="24"/>
          <w:szCs w:val="24"/>
        </w:rPr>
        <w:t>Педагогический совет Учреждения.</w:t>
      </w:r>
    </w:p>
    <w:p w:rsidR="00C666B8" w:rsidRPr="00D052C3" w:rsidRDefault="008967D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В отчётный период деятельность гимназии в целом отличалась высокой результативностью достижения поставленных целей, что объясняется использованием современных управленческих технологий, решением проблем совместно с Управляющим советом, внедрением в образовательный процесс современных технологий. Разработаны и принята Программа развития. Выработана стратегия управления школой.</w:t>
      </w:r>
    </w:p>
    <w:p w:rsidR="00C666B8" w:rsidRPr="00D052C3" w:rsidRDefault="008967D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1.12. </w:t>
      </w:r>
      <w:r w:rsidRPr="00D052C3">
        <w:rPr>
          <w:rFonts w:ascii="Times New Roman" w:hAnsi="Times New Roman" w:cs="Times New Roman"/>
          <w:b/>
          <w:bCs/>
          <w:sz w:val="24"/>
          <w:szCs w:val="24"/>
        </w:rPr>
        <w:t>Цели и задачи на 201</w:t>
      </w:r>
      <w:r w:rsidR="00EB4527" w:rsidRPr="00D052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52C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EB4527" w:rsidRPr="00D052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52C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853AC" w:rsidRPr="00D052C3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Цель: Организация самостоятельного и инициативного действия учащихся в образовательном</w:t>
      </w:r>
      <w:r w:rsidR="00FD02CC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процессе, развитие совместных форм взаимодействия детей с педагогами в урочной и внеурочной деятельности, воспитание социально активной личности.</w:t>
      </w:r>
    </w:p>
    <w:p w:rsidR="003853AC" w:rsidRPr="00D052C3" w:rsidRDefault="003853AC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C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FD02CC" w:rsidRPr="00D052C3" w:rsidRDefault="00FD02CC" w:rsidP="00D052C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Продолжить  реализацию программы развития школы</w:t>
      </w:r>
    </w:p>
    <w:p w:rsidR="00FD02CC" w:rsidRPr="00D052C3" w:rsidRDefault="00FD02CC" w:rsidP="00D052C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Обеспечить каждому ученику получение качественного образования</w:t>
      </w:r>
    </w:p>
    <w:p w:rsidR="00FD02CC" w:rsidRPr="00D052C3" w:rsidRDefault="00FD02CC" w:rsidP="00D052C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lastRenderedPageBreak/>
        <w:t>Применять в учебном и воспитательном процессе здоровье сберегающие технологии</w:t>
      </w:r>
    </w:p>
    <w:p w:rsidR="00FD02CC" w:rsidRPr="00D052C3" w:rsidRDefault="00FD02CC" w:rsidP="00D052C3">
      <w:pPr>
        <w:pStyle w:val="a5"/>
        <w:widowControl w:val="0"/>
        <w:numPr>
          <w:ilvl w:val="0"/>
          <w:numId w:val="2"/>
        </w:numPr>
        <w:spacing w:after="0" w:line="317" w:lineRule="exact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052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Продолжить работу по созданию условий для развития и реализации творческого потенциала педагога и ученика.</w:t>
      </w:r>
    </w:p>
    <w:p w:rsidR="00FD02CC" w:rsidRPr="00D052C3" w:rsidRDefault="00FD02CC" w:rsidP="00D052C3">
      <w:pPr>
        <w:pStyle w:val="a5"/>
        <w:widowControl w:val="0"/>
        <w:numPr>
          <w:ilvl w:val="0"/>
          <w:numId w:val="2"/>
        </w:numPr>
        <w:spacing w:after="0" w:line="317" w:lineRule="exact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052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Усилить практическую направленность работы по формированию здорового образа жизни.</w:t>
      </w:r>
    </w:p>
    <w:p w:rsidR="00FD02CC" w:rsidRPr="00D052C3" w:rsidRDefault="00FD02CC" w:rsidP="00FD02CC">
      <w:pPr>
        <w:pStyle w:val="a5"/>
        <w:widowControl w:val="0"/>
        <w:numPr>
          <w:ilvl w:val="0"/>
          <w:numId w:val="2"/>
        </w:numPr>
        <w:spacing w:after="0" w:line="317" w:lineRule="exact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052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Совершенствовать методы формирования и воспитания гражданской ответственности участников процесса обучения.</w:t>
      </w:r>
    </w:p>
    <w:p w:rsidR="00FD02CC" w:rsidRPr="00D052C3" w:rsidRDefault="00FD02CC" w:rsidP="00D052C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 xml:space="preserve">Повысить уровень преподавания школьных предметов за счет использования глобальной сети Интернет и активного использования </w:t>
      </w:r>
      <w:r w:rsidRPr="00D052C3">
        <w:rPr>
          <w:rFonts w:ascii="Times New Roman" w:eastAsia="Times New Roman" w:hAnsi="Times New Roman"/>
          <w:color w:val="000000"/>
          <w:sz w:val="24"/>
          <w:szCs w:val="24"/>
        </w:rPr>
        <w:t>электронных ресурсов.</w:t>
      </w:r>
    </w:p>
    <w:p w:rsidR="003853AC" w:rsidRDefault="00FD02CC" w:rsidP="00DB1A9D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52C3">
        <w:rPr>
          <w:rFonts w:ascii="Times New Roman" w:eastAsia="Times New Roman" w:hAnsi="Times New Roman"/>
          <w:color w:val="000000"/>
          <w:sz w:val="24"/>
          <w:szCs w:val="24"/>
        </w:rPr>
        <w:t>Внедрить ФГОС в основной школе.</w:t>
      </w:r>
    </w:p>
    <w:p w:rsidR="00DB1A9D" w:rsidRPr="00DB1A9D" w:rsidRDefault="00DB1A9D" w:rsidP="00DB1A9D">
      <w:pPr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52C3" w:rsidRPr="00D052C3" w:rsidRDefault="008967DF" w:rsidP="00D052C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C3">
        <w:rPr>
          <w:rFonts w:ascii="Times New Roman" w:hAnsi="Times New Roman" w:cs="Times New Roman"/>
          <w:sz w:val="24"/>
          <w:szCs w:val="24"/>
        </w:rPr>
        <w:t>1.13. Сведения о количестве и наполняемости классов, об уровне, направленности реализуемых</w:t>
      </w:r>
      <w:r w:rsidR="00EB4527" w:rsidRPr="00D052C3">
        <w:rPr>
          <w:rFonts w:ascii="Times New Roman" w:hAnsi="Times New Roman" w:cs="Times New Roman"/>
          <w:sz w:val="24"/>
          <w:szCs w:val="24"/>
        </w:rPr>
        <w:t xml:space="preserve"> </w:t>
      </w:r>
      <w:r w:rsidRPr="00D052C3">
        <w:rPr>
          <w:rFonts w:ascii="Times New Roman" w:hAnsi="Times New Roman" w:cs="Times New Roman"/>
          <w:sz w:val="24"/>
          <w:szCs w:val="24"/>
        </w:rPr>
        <w:t>образовательных программ на 31 мая 201</w:t>
      </w:r>
      <w:r w:rsidR="00EB4527" w:rsidRPr="00D052C3">
        <w:rPr>
          <w:rFonts w:ascii="Times New Roman" w:hAnsi="Times New Roman" w:cs="Times New Roman"/>
          <w:sz w:val="24"/>
          <w:szCs w:val="24"/>
        </w:rPr>
        <w:t>7</w:t>
      </w:r>
      <w:r w:rsidRPr="00D052C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page" w:tblpX="817" w:tblpY="231"/>
        <w:tblW w:w="11003" w:type="dxa"/>
        <w:tblLayout w:type="fixed"/>
        <w:tblLook w:val="04A0"/>
      </w:tblPr>
      <w:tblGrid>
        <w:gridCol w:w="959"/>
        <w:gridCol w:w="992"/>
        <w:gridCol w:w="1276"/>
        <w:gridCol w:w="992"/>
        <w:gridCol w:w="992"/>
        <w:gridCol w:w="1276"/>
        <w:gridCol w:w="1418"/>
        <w:gridCol w:w="1701"/>
        <w:gridCol w:w="1397"/>
      </w:tblGrid>
      <w:tr w:rsidR="00D052C3" w:rsidTr="0018126B">
        <w:tc>
          <w:tcPr>
            <w:tcW w:w="959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992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276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379" w:type="dxa"/>
            <w:gridSpan w:val="5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образовательных программ</w:t>
            </w:r>
          </w:p>
        </w:tc>
        <w:tc>
          <w:tcPr>
            <w:tcW w:w="1397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</w:tr>
      <w:tr w:rsidR="00D052C3" w:rsidTr="0018126B">
        <w:tc>
          <w:tcPr>
            <w:tcW w:w="959" w:type="dxa"/>
            <w:vMerge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418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Коррекционное  обучение</w:t>
            </w:r>
          </w:p>
        </w:tc>
        <w:tc>
          <w:tcPr>
            <w:tcW w:w="1701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Компенсирующее обучение</w:t>
            </w: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proofErr w:type="gram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proofErr w:type="gram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10-й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</w:t>
            </w:r>
            <w:proofErr w:type="gram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11-й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C3" w:rsidTr="0018126B">
        <w:tc>
          <w:tcPr>
            <w:tcW w:w="959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52C3" w:rsidRPr="00C666B8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052C3" w:rsidRPr="00E63FF7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D052C3" w:rsidRDefault="00D052C3" w:rsidP="0018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2C3" w:rsidRPr="00C666B8" w:rsidRDefault="00D052C3" w:rsidP="00D052C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6B8" w:rsidRPr="00DB1A9D" w:rsidRDefault="00C666B8" w:rsidP="0089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1.14.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Style w:val="a3"/>
        <w:tblW w:w="0" w:type="auto"/>
        <w:tblLook w:val="04A0"/>
      </w:tblPr>
      <w:tblGrid>
        <w:gridCol w:w="3294"/>
        <w:gridCol w:w="3068"/>
        <w:gridCol w:w="3209"/>
      </w:tblGrid>
      <w:tr w:rsidR="007C51C1" w:rsidTr="007C51C1">
        <w:tc>
          <w:tcPr>
            <w:tcW w:w="3662" w:type="dxa"/>
            <w:vMerge w:val="restart"/>
            <w:vAlign w:val="center"/>
          </w:tcPr>
          <w:p w:rsidR="007C51C1" w:rsidRPr="00DB1A9D" w:rsidRDefault="007C51C1" w:rsidP="007C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7326" w:type="dxa"/>
            <w:gridSpan w:val="2"/>
          </w:tcPr>
          <w:p w:rsidR="007C51C1" w:rsidRPr="00DB1A9D" w:rsidRDefault="007C51C1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7C51C1" w:rsidTr="00C666B8">
        <w:tc>
          <w:tcPr>
            <w:tcW w:w="3662" w:type="dxa"/>
            <w:vMerge/>
          </w:tcPr>
          <w:p w:rsidR="007C51C1" w:rsidRPr="00DB1A9D" w:rsidRDefault="007C51C1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C51C1" w:rsidRPr="00DB1A9D" w:rsidRDefault="007C51C1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3663" w:type="dxa"/>
          </w:tcPr>
          <w:p w:rsidR="007C51C1" w:rsidRPr="00DB1A9D" w:rsidRDefault="007C51C1" w:rsidP="00EB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EB4527" w:rsidRPr="00DB1A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B8" w:rsidTr="00C666B8">
        <w:tc>
          <w:tcPr>
            <w:tcW w:w="3662" w:type="dxa"/>
          </w:tcPr>
          <w:p w:rsidR="00C666B8" w:rsidRPr="00DB1A9D" w:rsidRDefault="00C666B8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Другие (индивидуальные планы)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3" w:type="dxa"/>
          </w:tcPr>
          <w:p w:rsidR="00C666B8" w:rsidRPr="00DB1A9D" w:rsidRDefault="00EB4527" w:rsidP="0089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1C1" w:rsidRDefault="007C51C1" w:rsidP="0089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B8" w:rsidRPr="00DB1A9D" w:rsidRDefault="007C51C1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1.15. Углубленное изучение отдельных предметов.</w:t>
      </w:r>
    </w:p>
    <w:p w:rsidR="007C51C1" w:rsidRPr="00DB1A9D" w:rsidRDefault="007C51C1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гимназии не предусматривает изучение отдельных предметов на углубленном уровне.</w:t>
      </w:r>
    </w:p>
    <w:p w:rsidR="007C51C1" w:rsidRPr="00DB1A9D" w:rsidRDefault="007C51C1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1.16. Реализация программ дополнительного образования.</w:t>
      </w:r>
    </w:p>
    <w:p w:rsidR="00F57965" w:rsidRPr="00DB1A9D" w:rsidRDefault="007C51C1" w:rsidP="00FD02C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 201</w:t>
      </w:r>
      <w:r w:rsidR="00EB4527" w:rsidRPr="00DB1A9D">
        <w:rPr>
          <w:rFonts w:ascii="Times New Roman" w:hAnsi="Times New Roman" w:cs="Times New Roman"/>
          <w:sz w:val="24"/>
          <w:szCs w:val="24"/>
        </w:rPr>
        <w:t>6</w:t>
      </w:r>
      <w:r w:rsidRPr="00DB1A9D">
        <w:rPr>
          <w:rFonts w:ascii="Times New Roman" w:hAnsi="Times New Roman" w:cs="Times New Roman"/>
          <w:sz w:val="24"/>
          <w:szCs w:val="24"/>
        </w:rPr>
        <w:t>-201</w:t>
      </w:r>
      <w:r w:rsidR="00EB4527" w:rsidRPr="00DB1A9D">
        <w:rPr>
          <w:rFonts w:ascii="Times New Roman" w:hAnsi="Times New Roman" w:cs="Times New Roman"/>
          <w:sz w:val="24"/>
          <w:szCs w:val="24"/>
        </w:rPr>
        <w:t>7</w:t>
      </w:r>
      <w:r w:rsidRPr="00DB1A9D">
        <w:rPr>
          <w:rFonts w:ascii="Times New Roman" w:hAnsi="Times New Roman" w:cs="Times New Roman"/>
          <w:sz w:val="24"/>
          <w:szCs w:val="24"/>
        </w:rPr>
        <w:t xml:space="preserve">уч.г. </w:t>
      </w:r>
      <w:r w:rsidR="0086780F" w:rsidRPr="00DB1A9D">
        <w:rPr>
          <w:rFonts w:ascii="Times New Roman" w:hAnsi="Times New Roman" w:cs="Times New Roman"/>
          <w:sz w:val="24"/>
          <w:szCs w:val="24"/>
        </w:rPr>
        <w:t>был заключен</w:t>
      </w:r>
      <w:r w:rsidRPr="00DB1A9D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F57965" w:rsidRPr="00DB1A9D">
        <w:rPr>
          <w:rFonts w:ascii="Times New Roman" w:hAnsi="Times New Roman" w:cs="Times New Roman"/>
          <w:sz w:val="24"/>
          <w:szCs w:val="24"/>
        </w:rPr>
        <w:t xml:space="preserve">с </w:t>
      </w:r>
      <w:r w:rsidRPr="00DB1A9D">
        <w:rPr>
          <w:rFonts w:ascii="Times New Roman" w:hAnsi="Times New Roman" w:cs="Times New Roman"/>
          <w:sz w:val="24"/>
          <w:szCs w:val="24"/>
        </w:rPr>
        <w:t>ГБОУ ДОД центром детского (юношеского) технического творчества  Красногвардейского района Санкт-Петербурга "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".</w:t>
      </w:r>
      <w:r w:rsidR="00F57965" w:rsidRPr="00DB1A9D">
        <w:rPr>
          <w:rFonts w:ascii="Times New Roman" w:hAnsi="Times New Roman" w:cs="Times New Roman"/>
          <w:sz w:val="24"/>
          <w:szCs w:val="24"/>
        </w:rPr>
        <w:t xml:space="preserve"> На базе школы в рамках художественно-эстетического направления проходили занятия в кружках "Картины без кисти и красок", "</w:t>
      </w:r>
      <w:r w:rsidR="008923C7" w:rsidRPr="00DB1A9D">
        <w:rPr>
          <w:rFonts w:ascii="Times New Roman" w:hAnsi="Times New Roman" w:cs="Times New Roman"/>
          <w:sz w:val="24"/>
          <w:szCs w:val="24"/>
        </w:rPr>
        <w:t>Художественная акварель</w:t>
      </w:r>
      <w:r w:rsidR="00F57965" w:rsidRPr="00DB1A9D">
        <w:rPr>
          <w:rFonts w:ascii="Times New Roman" w:hAnsi="Times New Roman" w:cs="Times New Roman"/>
          <w:sz w:val="24"/>
          <w:szCs w:val="24"/>
        </w:rPr>
        <w:t>".</w:t>
      </w:r>
    </w:p>
    <w:p w:rsidR="00F57965" w:rsidRPr="00DB1A9D" w:rsidRDefault="00F57965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1.17. Здоровье</w:t>
      </w:r>
      <w:r w:rsidR="00EB452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сберегающая инфраструктура образовательного учреждения.</w:t>
      </w:r>
    </w:p>
    <w:p w:rsidR="00F57965" w:rsidRPr="00DB1A9D" w:rsidRDefault="00F57965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В школьном здании созданы необходимые условия для сбережения здоровья </w:t>
      </w:r>
      <w:proofErr w:type="gramStart"/>
      <w:r w:rsidR="00EB4527"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7A4504" w:rsidRPr="00DB1A9D" w:rsidRDefault="007A4504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Гимназия имеет договор </w:t>
      </w:r>
      <w:r w:rsidRPr="00DB1A9D">
        <w:rPr>
          <w:rFonts w:ascii="Times New Roman" w:hAnsi="Times New Roman" w:cs="Times New Roman"/>
          <w:sz w:val="24"/>
          <w:szCs w:val="24"/>
          <w:shd w:val="clear" w:color="auto" w:fill="FFFFFF"/>
        </w:rPr>
        <w:t>о питании с ОАО «Комбинат социального питания «ОХТА» от 10.01.2012.</w:t>
      </w:r>
    </w:p>
    <w:p w:rsidR="00F57965" w:rsidRPr="00DB1A9D" w:rsidRDefault="00F57965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Столовая ш</w:t>
      </w:r>
      <w:r w:rsidR="0086780F" w:rsidRPr="00DB1A9D">
        <w:rPr>
          <w:rFonts w:ascii="Times New Roman" w:hAnsi="Times New Roman" w:cs="Times New Roman"/>
          <w:sz w:val="24"/>
          <w:szCs w:val="24"/>
        </w:rPr>
        <w:t>колы работает по санитарно-эпиде</w:t>
      </w:r>
      <w:r w:rsidRPr="00DB1A9D">
        <w:rPr>
          <w:rFonts w:ascii="Times New Roman" w:hAnsi="Times New Roman" w:cs="Times New Roman"/>
          <w:sz w:val="24"/>
          <w:szCs w:val="24"/>
        </w:rPr>
        <w:t>миологическим правилам и нормам.</w:t>
      </w:r>
    </w:p>
    <w:p w:rsidR="00F57965" w:rsidRPr="00DB1A9D" w:rsidRDefault="00F57965" w:rsidP="00B11A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Рацион питания школьников предусматривает предназначенный для питания детей набор</w:t>
      </w:r>
      <w:r w:rsidR="00EB452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продуктов в течение суток. Составлено примерное меню, утверждённое СЭС.</w:t>
      </w:r>
    </w:p>
    <w:p w:rsidR="00F57965" w:rsidRPr="00DB1A9D" w:rsidRDefault="00F57965" w:rsidP="005B6B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Примерное меню разработано с учётом сезоннос</w:t>
      </w:r>
      <w:r w:rsidR="0086780F" w:rsidRPr="00DB1A9D">
        <w:rPr>
          <w:rFonts w:ascii="Times New Roman" w:hAnsi="Times New Roman" w:cs="Times New Roman"/>
          <w:sz w:val="24"/>
          <w:szCs w:val="24"/>
        </w:rPr>
        <w:t>ти, необходимое количество пище</w:t>
      </w:r>
      <w:r w:rsidRPr="00DB1A9D">
        <w:rPr>
          <w:rFonts w:ascii="Times New Roman" w:hAnsi="Times New Roman" w:cs="Times New Roman"/>
          <w:sz w:val="24"/>
          <w:szCs w:val="24"/>
        </w:rPr>
        <w:t>вых веществ и требуемой калорийности суточного ра</w:t>
      </w:r>
      <w:r w:rsidR="0086780F" w:rsidRPr="00DB1A9D">
        <w:rPr>
          <w:rFonts w:ascii="Times New Roman" w:hAnsi="Times New Roman" w:cs="Times New Roman"/>
          <w:sz w:val="24"/>
          <w:szCs w:val="24"/>
        </w:rPr>
        <w:t xml:space="preserve">циона по возрастным группам </w:t>
      </w:r>
      <w:proofErr w:type="spellStart"/>
      <w:proofErr w:type="gramStart"/>
      <w:r w:rsidR="0086780F" w:rsidRPr="00DB1A9D">
        <w:rPr>
          <w:rFonts w:ascii="Times New Roman" w:hAnsi="Times New Roman" w:cs="Times New Roman"/>
          <w:sz w:val="24"/>
          <w:szCs w:val="24"/>
        </w:rPr>
        <w:t>обу</w:t>
      </w:r>
      <w:r w:rsidRPr="00DB1A9D">
        <w:rPr>
          <w:rFonts w:ascii="Times New Roman" w:hAnsi="Times New Roman" w:cs="Times New Roman"/>
          <w:sz w:val="24"/>
          <w:szCs w:val="24"/>
        </w:rPr>
        <w:t>чаю</w:t>
      </w:r>
      <w:r w:rsidR="0086780F" w:rsidRPr="00DB1A9D">
        <w:rPr>
          <w:rFonts w:ascii="Times New Roman" w:hAnsi="Times New Roman" w:cs="Times New Roman"/>
          <w:sz w:val="24"/>
          <w:szCs w:val="24"/>
        </w:rPr>
        <w:t>-</w:t>
      </w:r>
      <w:r w:rsidRPr="00DB1A9D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(7-11 и 12-18 лет), пищевой и энергетической ценности, суточное потребление</w:t>
      </w:r>
      <w:r w:rsidR="00EB452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в основных витаминах и микроэлементах. </w:t>
      </w: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Для проведения уроков фи</w:t>
      </w:r>
      <w:r w:rsidR="005B6B5A" w:rsidRPr="00DB1A9D">
        <w:rPr>
          <w:rFonts w:ascii="Times New Roman" w:hAnsi="Times New Roman" w:cs="Times New Roman"/>
          <w:sz w:val="24"/>
          <w:szCs w:val="24"/>
        </w:rPr>
        <w:t xml:space="preserve">зической культуры </w:t>
      </w:r>
      <w:r w:rsidRPr="00DB1A9D">
        <w:rPr>
          <w:rFonts w:ascii="Times New Roman" w:hAnsi="Times New Roman" w:cs="Times New Roman"/>
          <w:sz w:val="24"/>
          <w:szCs w:val="24"/>
        </w:rPr>
        <w:t xml:space="preserve"> гимназия имеет Договор с ГБОУ СОШ №147 для использования учебно-спортивного зала.</w:t>
      </w: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Оказание первой медицинской помощи проводится в медицинском кабинете ГБОУ СОШ №147.</w:t>
      </w: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II. Содержание образовательной деятельности</w:t>
      </w: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2.1. Соответствие образовательной программы ФГОС (ГОС) и сроки ее освоения.</w:t>
      </w:r>
    </w:p>
    <w:tbl>
      <w:tblPr>
        <w:tblStyle w:val="a3"/>
        <w:tblW w:w="0" w:type="auto"/>
        <w:tblLook w:val="04A0"/>
      </w:tblPr>
      <w:tblGrid>
        <w:gridCol w:w="2649"/>
        <w:gridCol w:w="2299"/>
        <w:gridCol w:w="4623"/>
      </w:tblGrid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освоения ОП</w:t>
            </w:r>
          </w:p>
        </w:tc>
        <w:tc>
          <w:tcPr>
            <w:tcW w:w="54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Соответствие/несоответствие ФГОС (ГОС) (с указанием № и даты распорядительного документа, утверждающего ФГОС или </w:t>
            </w:r>
            <w:r w:rsidR="00EB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ФБУП</w:t>
            </w:r>
            <w:r w:rsidRPr="00B11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4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ФГОС</w:t>
            </w:r>
          </w:p>
          <w:p w:rsidR="00B11A9F" w:rsidRPr="00B11A9F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</w:t>
            </w:r>
          </w:p>
          <w:p w:rsidR="00B11A9F" w:rsidRPr="00B11A9F" w:rsidRDefault="00B11A9F" w:rsidP="0086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йской Федерации от 06.10.2009 №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393 «Об утверждении</w:t>
            </w:r>
            <w:r w:rsidR="0025091E" w:rsidRPr="0025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86780F">
              <w:rPr>
                <w:rFonts w:ascii="Times New Roman" w:hAnsi="Times New Roman" w:cs="Times New Roman"/>
                <w:sz w:val="24"/>
                <w:szCs w:val="24"/>
              </w:rPr>
              <w:t>ственного образовательного стан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дарта начального общего образования»</w:t>
            </w:r>
            <w:proofErr w:type="gramStart"/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11A9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следующими изменениями: Приказы</w:t>
            </w:r>
            <w:r w:rsidR="0025091E" w:rsidRPr="0025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 от 22.09.2011 № 2357,от 26.11.2011 года № 1241, от 18.12.2012№ 1060</w:t>
            </w:r>
          </w:p>
        </w:tc>
      </w:tr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493" w:type="dxa"/>
          </w:tcPr>
          <w:p w:rsidR="008923C7" w:rsidRPr="008923C7" w:rsidRDefault="008923C7" w:rsidP="0089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ФГОС</w:t>
            </w:r>
          </w:p>
          <w:p w:rsidR="008923C7" w:rsidRPr="00313B70" w:rsidRDefault="008923C7" w:rsidP="0031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 № 1897 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организаций, а также для 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организаций, участвующих в апробации ФГОС основного общего образования в 201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3B70" w:rsidRPr="0029211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году);</w:t>
            </w:r>
          </w:p>
          <w:p w:rsidR="00B11A9F" w:rsidRPr="000F5C56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</w:t>
            </w:r>
            <w:r w:rsidR="00EB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ФБУП</w:t>
            </w:r>
          </w:p>
          <w:p w:rsidR="00B11A9F" w:rsidRPr="00B11A9F" w:rsidRDefault="00B11A9F" w:rsidP="00831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86780F">
              <w:rPr>
                <w:rFonts w:ascii="Times New Roman" w:hAnsi="Times New Roman" w:cs="Times New Roman"/>
                <w:sz w:val="24"/>
                <w:szCs w:val="24"/>
              </w:rPr>
              <w:t>аз Министерства образования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йской Федерации от 5 марта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1089 «Об утверждении федерального</w:t>
            </w:r>
            <w:r w:rsidR="00EB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нента государственных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х стандартов начального общего,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A9F" w:rsidTr="00831F86">
        <w:tc>
          <w:tcPr>
            <w:tcW w:w="2802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5493" w:type="dxa"/>
          </w:tcPr>
          <w:p w:rsidR="00B11A9F" w:rsidRPr="00B11A9F" w:rsidRDefault="00B11A9F" w:rsidP="00B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r w:rsidR="0031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ФБУП</w:t>
            </w:r>
          </w:p>
          <w:p w:rsidR="00B11A9F" w:rsidRPr="00B11A9F" w:rsidRDefault="00B11A9F" w:rsidP="00831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>ой Федерации от 5 марта 2004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89 «Об утверждении федерального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компонента государственных образовательны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х стандартов начального общего,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831F86">
              <w:rPr>
                <w:rFonts w:ascii="Times New Roman" w:hAnsi="Times New Roman" w:cs="Times New Roman"/>
                <w:sz w:val="24"/>
                <w:szCs w:val="24"/>
              </w:rPr>
              <w:t xml:space="preserve">общего и среднего </w:t>
            </w:r>
            <w:r w:rsidRPr="00B11A9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</w:tbl>
    <w:p w:rsidR="00B11A9F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9F" w:rsidRPr="00DB1A9D" w:rsidRDefault="00B11A9F" w:rsidP="00B11A9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2.2. Анализ учебного плана на соответствие ФГОС (</w:t>
      </w:r>
      <w:r w:rsidR="00313B70" w:rsidRPr="00DB1A9D">
        <w:rPr>
          <w:rFonts w:ascii="Times New Roman" w:hAnsi="Times New Roman" w:cs="Times New Roman"/>
          <w:bCs/>
          <w:sz w:val="24"/>
          <w:szCs w:val="24"/>
        </w:rPr>
        <w:t>ФБУП</w:t>
      </w:r>
      <w:r w:rsidRPr="00DB1A9D">
        <w:rPr>
          <w:rFonts w:ascii="Times New Roman" w:hAnsi="Times New Roman" w:cs="Times New Roman"/>
          <w:sz w:val="24"/>
          <w:szCs w:val="24"/>
        </w:rPr>
        <w:t>). Исполнение учебного плана, в соответствии с расписанием.</w:t>
      </w:r>
    </w:p>
    <w:p w:rsidR="0078792C" w:rsidRPr="00DB1A9D" w:rsidRDefault="00B11A9F" w:rsidP="0078792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Анализ учебного плана на соответствие </w:t>
      </w:r>
      <w:r w:rsidR="00313B70" w:rsidRPr="00DB1A9D">
        <w:rPr>
          <w:rFonts w:ascii="Times New Roman" w:hAnsi="Times New Roman" w:cs="Times New Roman"/>
          <w:b/>
          <w:bCs/>
          <w:sz w:val="24"/>
          <w:szCs w:val="24"/>
        </w:rPr>
        <w:t>ФБУП.</w:t>
      </w:r>
    </w:p>
    <w:p w:rsidR="000D5F14" w:rsidRPr="00DB1A9D" w:rsidRDefault="0078792C" w:rsidP="008923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313B70" w:rsidRPr="00DB1A9D">
        <w:rPr>
          <w:rFonts w:ascii="Times New Roman" w:hAnsi="Times New Roman" w:cs="Times New Roman"/>
          <w:sz w:val="24"/>
          <w:szCs w:val="24"/>
        </w:rPr>
        <w:t>7</w:t>
      </w:r>
      <w:r w:rsidRPr="00DB1A9D">
        <w:rPr>
          <w:rFonts w:ascii="Times New Roman" w:hAnsi="Times New Roman" w:cs="Times New Roman"/>
          <w:sz w:val="24"/>
          <w:szCs w:val="24"/>
        </w:rPr>
        <w:t xml:space="preserve">-11 классов Частного </w:t>
      </w:r>
      <w:r w:rsidR="00831F86" w:rsidRPr="00DB1A9D">
        <w:rPr>
          <w:rFonts w:ascii="Times New Roman" w:hAnsi="Times New Roman" w:cs="Times New Roman"/>
          <w:sz w:val="24"/>
          <w:szCs w:val="24"/>
        </w:rPr>
        <w:t>обще</w:t>
      </w:r>
      <w:r w:rsidRPr="00DB1A9D">
        <w:rPr>
          <w:rFonts w:ascii="Times New Roman" w:hAnsi="Times New Roman" w:cs="Times New Roman"/>
          <w:sz w:val="24"/>
          <w:szCs w:val="24"/>
        </w:rPr>
        <w:t>образовательного учреждения «Гимназия имени Александра Невского» разработан с учётом:</w:t>
      </w:r>
    </w:p>
    <w:p w:rsidR="00313B70" w:rsidRPr="00DB1A9D" w:rsidRDefault="00313B70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13B70" w:rsidRPr="00DB1A9D" w:rsidRDefault="00313B70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(ФБУП-2004);</w:t>
      </w:r>
    </w:p>
    <w:p w:rsidR="00313B70" w:rsidRPr="00DB1A9D" w:rsidRDefault="00313B70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>-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B1A9D">
        <w:rPr>
          <w:rFonts w:ascii="Times New Roman" w:hAnsi="Times New Roman" w:cs="Times New Roman"/>
          <w:sz w:val="24"/>
          <w:szCs w:val="24"/>
        </w:rPr>
        <w:t> (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B1A9D">
        <w:rPr>
          <w:rFonts w:ascii="Times New Roman" w:hAnsi="Times New Roman" w:cs="Times New Roman"/>
          <w:sz w:val="24"/>
          <w:szCs w:val="24"/>
        </w:rPr>
        <w:t>) классов);</w:t>
      </w:r>
    </w:p>
    <w:p w:rsidR="00313B70" w:rsidRPr="00DB1A9D" w:rsidRDefault="00313B70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</w:t>
      </w:r>
      <w:r w:rsidRPr="00DB1A9D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образования) </w:t>
      </w:r>
      <w:r w:rsidRPr="00DB1A9D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A9D">
        <w:rPr>
          <w:rFonts w:ascii="Times New Roman" w:hAnsi="Times New Roman" w:cs="Times New Roman"/>
          <w:sz w:val="24"/>
          <w:szCs w:val="24"/>
        </w:rPr>
        <w:t xml:space="preserve">-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>-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313B70" w:rsidRPr="00DB1A9D" w:rsidRDefault="00313B70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313B70" w:rsidRPr="00DB1A9D" w:rsidRDefault="00D052C3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Р</w:t>
      </w:r>
      <w:r w:rsidR="00313B70" w:rsidRPr="00DB1A9D">
        <w:rPr>
          <w:rFonts w:ascii="Times New Roman" w:hAnsi="Times New Roman" w:cs="Times New Roman"/>
          <w:sz w:val="24"/>
          <w:szCs w:val="24"/>
        </w:rPr>
        <w:t>аспоряжением Комитета по образованию от 22.03.2016 №822-р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2016/2017 учебном году»;</w:t>
      </w:r>
    </w:p>
    <w:p w:rsidR="00313B70" w:rsidRPr="00DB1A9D" w:rsidRDefault="00D052C3" w:rsidP="00D052C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Р</w:t>
      </w:r>
      <w:r w:rsidR="00313B70" w:rsidRPr="00DB1A9D">
        <w:rPr>
          <w:rFonts w:ascii="Times New Roman" w:hAnsi="Times New Roman" w:cs="Times New Roman"/>
          <w:sz w:val="24"/>
          <w:szCs w:val="24"/>
        </w:rPr>
        <w:t>аспоряжением Комитета по образованию от 23.03.2016 №846-р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ЧОУ «Гимназия имени Александра Невского» ориентирован на следующие нормативные сроки</w:t>
      </w:r>
      <w:r w:rsidR="0025091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освоения общеобразовательных программ: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Начальное общее образование – 4 года;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Основное общее образование - 5 лет;</w:t>
      </w:r>
    </w:p>
    <w:p w:rsidR="0078792C" w:rsidRPr="00DB1A9D" w:rsidRDefault="000706F2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78792C" w:rsidRPr="00DB1A9D">
        <w:rPr>
          <w:rFonts w:ascii="Times New Roman" w:hAnsi="Times New Roman" w:cs="Times New Roman"/>
          <w:sz w:val="24"/>
          <w:szCs w:val="24"/>
        </w:rPr>
        <w:t xml:space="preserve"> общее образование – 2 года.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="0025091E"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 xml:space="preserve"> - XI классах – 34 учебных недели.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 w:rsidR="0025091E"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 xml:space="preserve"> - XI классах – 45 минут.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="0025091E"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 xml:space="preserve"> - XI классах 5 дней.</w:t>
      </w:r>
    </w:p>
    <w:p w:rsidR="0078792C" w:rsidRPr="00DB1A9D" w:rsidRDefault="0078792C" w:rsidP="00787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Аудиторная учебная</w:t>
      </w:r>
      <w:r w:rsidR="008923C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не меньше минимальной обязательной и не превышает максимально допустимую аудиторную учебную нагрузку.</w:t>
      </w:r>
    </w:p>
    <w:p w:rsidR="000D7598" w:rsidRPr="00DB1A9D" w:rsidRDefault="008923C7" w:rsidP="000D7598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7598" w:rsidRPr="00DB1A9D">
        <w:rPr>
          <w:rFonts w:ascii="Times New Roman" w:hAnsi="Times New Roman" w:cs="Times New Roman"/>
          <w:b/>
          <w:bCs/>
          <w:sz w:val="24"/>
          <w:szCs w:val="24"/>
        </w:rPr>
        <w:t>. Основное общее образование</w:t>
      </w:r>
    </w:p>
    <w:p w:rsidR="000D5F14" w:rsidRPr="00DB1A9D" w:rsidRDefault="000D7598" w:rsidP="000D5F1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5091E" w:rsidRPr="00DB1A9D">
        <w:rPr>
          <w:rFonts w:ascii="Times New Roman" w:hAnsi="Times New Roman" w:cs="Times New Roman"/>
          <w:sz w:val="24"/>
          <w:szCs w:val="24"/>
        </w:rPr>
        <w:t>7</w:t>
      </w:r>
      <w:r w:rsidRPr="00DB1A9D">
        <w:rPr>
          <w:rFonts w:ascii="Times New Roman" w:hAnsi="Times New Roman" w:cs="Times New Roman"/>
          <w:sz w:val="24"/>
          <w:szCs w:val="24"/>
        </w:rPr>
        <w:t>-9 классов состоит из инвариантной части, включающей в себя следующие обязательные учебные предметы (курсы, дисциплины) федерального компонента: «Русский</w:t>
      </w:r>
      <w:r w:rsidR="008923C7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язык», «Литература», «Английский язык», «Математика», «Информатика и ИК</w:t>
      </w:r>
      <w:r w:rsidR="00B801E6" w:rsidRPr="00DB1A9D">
        <w:rPr>
          <w:rFonts w:ascii="Times New Roman" w:hAnsi="Times New Roman" w:cs="Times New Roman"/>
          <w:sz w:val="24"/>
          <w:szCs w:val="24"/>
        </w:rPr>
        <w:t>Т», «История»</w:t>
      </w:r>
      <w:proofErr w:type="gramStart"/>
      <w:r w:rsidR="00B801E6" w:rsidRPr="00DB1A9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B801E6" w:rsidRPr="00DB1A9D">
        <w:rPr>
          <w:rFonts w:ascii="Times New Roman" w:hAnsi="Times New Roman" w:cs="Times New Roman"/>
          <w:sz w:val="24"/>
          <w:szCs w:val="24"/>
        </w:rPr>
        <w:t xml:space="preserve">Обществознание», </w:t>
      </w:r>
      <w:r w:rsidRPr="00DB1A9D">
        <w:rPr>
          <w:rFonts w:ascii="Times New Roman" w:hAnsi="Times New Roman" w:cs="Times New Roman"/>
          <w:sz w:val="24"/>
          <w:szCs w:val="24"/>
        </w:rPr>
        <w:t>«География», «Биология», «Физика», «Химия», «Музыка», «Изобразительное искусство»</w:t>
      </w:r>
      <w:r w:rsidR="00B801E6" w:rsidRPr="00DB1A9D">
        <w:rPr>
          <w:rFonts w:ascii="Times New Roman" w:hAnsi="Times New Roman" w:cs="Times New Roman"/>
          <w:sz w:val="24"/>
          <w:szCs w:val="24"/>
        </w:rPr>
        <w:t>, «Искусство»,</w:t>
      </w:r>
      <w:r w:rsidRPr="00DB1A9D">
        <w:rPr>
          <w:rFonts w:ascii="Times New Roman" w:hAnsi="Times New Roman" w:cs="Times New Roman"/>
          <w:sz w:val="24"/>
          <w:szCs w:val="24"/>
        </w:rPr>
        <w:t xml:space="preserve"> «Технология», «Основы безопасности жизнедеятельности», «Физическая культура».</w:t>
      </w:r>
    </w:p>
    <w:p w:rsidR="000D7598" w:rsidRPr="00DB1A9D" w:rsidRDefault="000D7598" w:rsidP="000D5F1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рамках регионального компонента инвариантной части ЧОУ «Гимназия имени Александра Невского» изучаются:</w:t>
      </w:r>
    </w:p>
    <w:p w:rsidR="000D7598" w:rsidRPr="00DB1A9D" w:rsidRDefault="000D7598" w:rsidP="000D75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история и культура Санкт-Петербурга 8 класс - 34 часа;</w:t>
      </w:r>
    </w:p>
    <w:p w:rsidR="000D7598" w:rsidRPr="00DB1A9D" w:rsidRDefault="000D7598" w:rsidP="000D75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7, 9 классы - 34 часа;</w:t>
      </w:r>
    </w:p>
    <w:p w:rsidR="000D7598" w:rsidRPr="00DB1A9D" w:rsidRDefault="000D7598" w:rsidP="000D75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информатика и ИКТ </w:t>
      </w:r>
      <w:r w:rsidR="00B801E6" w:rsidRPr="00DB1A9D">
        <w:rPr>
          <w:rFonts w:ascii="Times New Roman" w:hAnsi="Times New Roman" w:cs="Times New Roman"/>
          <w:sz w:val="24"/>
          <w:szCs w:val="24"/>
        </w:rPr>
        <w:t>7,</w:t>
      </w:r>
      <w:r w:rsidRPr="00DB1A9D">
        <w:rPr>
          <w:rFonts w:ascii="Times New Roman" w:hAnsi="Times New Roman" w:cs="Times New Roman"/>
          <w:sz w:val="24"/>
          <w:szCs w:val="24"/>
        </w:rPr>
        <w:t>8 классы - 34 часа;</w:t>
      </w:r>
    </w:p>
    <w:p w:rsidR="000D7598" w:rsidRPr="00DB1A9D" w:rsidRDefault="000D7598" w:rsidP="000D75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подготовка: элективные курсы 9 класс - 68 часов.</w:t>
      </w:r>
    </w:p>
    <w:p w:rsidR="000D7598" w:rsidRPr="00DB1A9D" w:rsidRDefault="000D7598" w:rsidP="000D759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98" w:rsidRPr="00DB1A9D" w:rsidRDefault="008923C7" w:rsidP="000D759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7598" w:rsidRPr="00DB1A9D">
        <w:rPr>
          <w:rFonts w:ascii="Times New Roman" w:hAnsi="Times New Roman" w:cs="Times New Roman"/>
          <w:b/>
          <w:bCs/>
          <w:sz w:val="24"/>
          <w:szCs w:val="24"/>
        </w:rPr>
        <w:t>. Среднее (полное) общее образование</w:t>
      </w:r>
    </w:p>
    <w:p w:rsidR="0078792C" w:rsidRPr="00DB1A9D" w:rsidRDefault="0078792C" w:rsidP="000D75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10-11 классах учебный план составлен в соответствии с примерным учебным планом универсального (непрофильного) обучения.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lastRenderedPageBreak/>
        <w:t>Региональной спецификой учебного плана является выделение на изучение    учебных предметов Русский язык и Математика дополнительного времени: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10 классе – 1 час на математику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1 час на русский язык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11 классе – 1 час на математику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1 час на русский язык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Обязательными учебными предметами на базовом уровне являются: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"Русский язык", "Литература", "Иностранный язык (английский)", "Математика", "История", "Обществознание", "Физика", "Химия", "Биология", "Основы безопасности жизнедеятельности", "Физическая культура"</w:t>
      </w:r>
      <w:r w:rsidR="00704D11" w:rsidRPr="00DB1A9D">
        <w:rPr>
          <w:rFonts w:ascii="Times New Roman" w:hAnsi="Times New Roman" w:cs="Times New Roman"/>
          <w:sz w:val="24"/>
          <w:szCs w:val="24"/>
        </w:rPr>
        <w:t>, «МХК», «Технология».</w:t>
      </w:r>
      <w:proofErr w:type="gramEnd"/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Исходя из образовательных запросов обучающихся и их родителей, часы учебных предметов по выбору распределены следующим образом:         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В 10 классе:</w:t>
      </w:r>
    </w:p>
    <w:p w:rsidR="000D5F14" w:rsidRPr="00DB1A9D" w:rsidRDefault="000D5F14" w:rsidP="000E6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>географию</w:t>
      </w:r>
    </w:p>
    <w:p w:rsidR="000D5F14" w:rsidRPr="00DB1A9D" w:rsidRDefault="000D5F14" w:rsidP="000E6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>химию</w:t>
      </w:r>
    </w:p>
    <w:p w:rsidR="000D5F14" w:rsidRPr="00DB1A9D" w:rsidRDefault="000D5F14" w:rsidP="000E6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ab/>
      </w:r>
      <w:r w:rsidRPr="00DB1A9D">
        <w:rPr>
          <w:rFonts w:ascii="Times New Roman" w:eastAsia="Calibri" w:hAnsi="Times New Roman" w:cs="Times New Roman"/>
          <w:sz w:val="24"/>
          <w:szCs w:val="24"/>
        </w:rPr>
        <w:tab/>
      </w:r>
      <w:r w:rsidR="0018126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eastAsia="Calibri" w:hAnsi="Times New Roman" w:cs="Times New Roman"/>
          <w:sz w:val="24"/>
          <w:szCs w:val="24"/>
        </w:rPr>
        <w:t>1 час</w:t>
      </w:r>
      <w:r w:rsidR="00704D11" w:rsidRPr="00DB1A9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1E6" w:rsidRPr="00DB1A9D">
        <w:rPr>
          <w:rFonts w:ascii="Times New Roman" w:eastAsia="Calibri" w:hAnsi="Times New Roman" w:cs="Times New Roman"/>
          <w:sz w:val="24"/>
          <w:szCs w:val="24"/>
        </w:rPr>
        <w:t xml:space="preserve">искусство (МХК)                 </w:t>
      </w:r>
    </w:p>
    <w:p w:rsidR="000D5F14" w:rsidRPr="00DB1A9D" w:rsidRDefault="00B801E6" w:rsidP="00B8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технологию</w:t>
      </w:r>
      <w:r w:rsidR="000D5F14"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В 11 классе: </w:t>
      </w:r>
    </w:p>
    <w:p w:rsidR="00B801E6" w:rsidRPr="00DB1A9D" w:rsidRDefault="00B801E6" w:rsidP="00B8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географию</w:t>
      </w:r>
    </w:p>
    <w:p w:rsidR="00B801E6" w:rsidRPr="00DB1A9D" w:rsidRDefault="00B801E6" w:rsidP="00B8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на химию</w:t>
      </w:r>
    </w:p>
    <w:p w:rsidR="00B801E6" w:rsidRPr="00DB1A9D" w:rsidRDefault="00B801E6" w:rsidP="00B8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ab/>
      </w:r>
      <w:r w:rsidRPr="00DB1A9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1 час на искусство (МХК)                 </w:t>
      </w:r>
    </w:p>
    <w:p w:rsidR="00B801E6" w:rsidRPr="00DB1A9D" w:rsidRDefault="00B801E6" w:rsidP="00B8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 час технологию                       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A9D">
        <w:rPr>
          <w:rFonts w:ascii="Times New Roman" w:eastAsia="Calibri" w:hAnsi="Times New Roman" w:cs="Times New Roman"/>
          <w:bCs/>
          <w:sz w:val="24"/>
          <w:szCs w:val="24"/>
        </w:rPr>
        <w:t>Часы компонента образовательной организации: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10 классе:</w:t>
      </w:r>
    </w:p>
    <w:p w:rsidR="000D5F14" w:rsidRPr="00DB1A9D" w:rsidRDefault="000D5F14" w:rsidP="000E6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 час на </w:t>
      </w:r>
      <w:r w:rsidR="00B801E6" w:rsidRPr="00DB1A9D">
        <w:rPr>
          <w:rFonts w:ascii="Times New Roman" w:eastAsia="Calibri" w:hAnsi="Times New Roman" w:cs="Times New Roman"/>
          <w:sz w:val="24"/>
          <w:szCs w:val="24"/>
        </w:rPr>
        <w:t>информатику</w:t>
      </w:r>
    </w:p>
    <w:p w:rsidR="000D5F14" w:rsidRPr="00DB1A9D" w:rsidRDefault="000D5F14" w:rsidP="000E6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4 часа на элективные учебные курсы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В 11 классе:</w:t>
      </w:r>
    </w:p>
    <w:p w:rsidR="00B801E6" w:rsidRPr="00DB1A9D" w:rsidRDefault="00B801E6" w:rsidP="00B8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 час на информатику</w:t>
      </w:r>
    </w:p>
    <w:p w:rsidR="000D5F14" w:rsidRPr="00DB1A9D" w:rsidRDefault="000D5F14" w:rsidP="000E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4 часа на элективные учебные курсы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C3" w:rsidRPr="00DB1A9D" w:rsidRDefault="00D052C3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C3" w:rsidRPr="00DB1A9D" w:rsidRDefault="00D052C3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F14" w:rsidRPr="00DB1A9D" w:rsidRDefault="000D5F14" w:rsidP="000D5F1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Анализ учебного плана на соответствие ФГОС</w:t>
      </w:r>
    </w:p>
    <w:p w:rsidR="000D5F14" w:rsidRPr="00DB1A9D" w:rsidRDefault="000D5F14" w:rsidP="00D052C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A9D">
        <w:rPr>
          <w:rFonts w:ascii="Times New Roman" w:eastAsia="Calibri" w:hAnsi="Times New Roman" w:cs="Times New Roman"/>
          <w:sz w:val="24"/>
          <w:szCs w:val="24"/>
        </w:rPr>
        <w:t>Учебный план на 201</w:t>
      </w:r>
      <w:r w:rsidR="00B801E6" w:rsidRPr="00DB1A9D">
        <w:rPr>
          <w:rFonts w:ascii="Times New Roman" w:eastAsia="Calibri" w:hAnsi="Times New Roman" w:cs="Times New Roman"/>
          <w:sz w:val="24"/>
          <w:szCs w:val="24"/>
        </w:rPr>
        <w:t>6/ 2017</w:t>
      </w:r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 в соответствии </w:t>
      </w:r>
      <w:proofErr w:type="gramStart"/>
      <w:r w:rsidRPr="00DB1A9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B1A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801E6" w:rsidRPr="00DB1A9D" w:rsidRDefault="00B801E6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801E6" w:rsidRPr="00DB1A9D" w:rsidRDefault="00B801E6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(ФБУП-2004);</w:t>
      </w:r>
    </w:p>
    <w:p w:rsidR="00B801E6" w:rsidRPr="00DB1A9D" w:rsidRDefault="00B801E6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>-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B1A9D">
        <w:rPr>
          <w:rFonts w:ascii="Times New Roman" w:hAnsi="Times New Roman" w:cs="Times New Roman"/>
          <w:sz w:val="24"/>
          <w:szCs w:val="24"/>
        </w:rPr>
        <w:t> (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B1A9D">
        <w:rPr>
          <w:rFonts w:ascii="Times New Roman" w:hAnsi="Times New Roman" w:cs="Times New Roman"/>
          <w:sz w:val="24"/>
          <w:szCs w:val="24"/>
        </w:rPr>
        <w:t>) классов);</w:t>
      </w:r>
    </w:p>
    <w:p w:rsidR="00B801E6" w:rsidRPr="00DB1A9D" w:rsidRDefault="00B801E6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№ 1897 (далее – ФГОС основного </w:t>
      </w:r>
      <w:r w:rsidRPr="00DB1A9D">
        <w:rPr>
          <w:rFonts w:ascii="Times New Roman" w:hAnsi="Times New Roman" w:cs="Times New Roman"/>
          <w:sz w:val="24"/>
          <w:szCs w:val="24"/>
        </w:rPr>
        <w:t xml:space="preserve">общего образования) </w:t>
      </w:r>
      <w:r w:rsidRPr="00DB1A9D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A9D">
        <w:rPr>
          <w:rFonts w:ascii="Times New Roman" w:hAnsi="Times New Roman" w:cs="Times New Roman"/>
          <w:sz w:val="24"/>
          <w:szCs w:val="24"/>
        </w:rPr>
        <w:t xml:space="preserve">-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1A9D">
        <w:rPr>
          <w:rFonts w:ascii="Times New Roman" w:hAnsi="Times New Roman" w:cs="Times New Roman"/>
          <w:sz w:val="24"/>
          <w:szCs w:val="24"/>
        </w:rPr>
        <w:t>-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B801E6" w:rsidRPr="00DB1A9D" w:rsidRDefault="00B801E6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B801E6" w:rsidRPr="00DB1A9D" w:rsidRDefault="00D052C3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Р</w:t>
      </w:r>
      <w:r w:rsidR="00B801E6" w:rsidRPr="00DB1A9D">
        <w:rPr>
          <w:rFonts w:ascii="Times New Roman" w:hAnsi="Times New Roman" w:cs="Times New Roman"/>
          <w:sz w:val="24"/>
          <w:szCs w:val="24"/>
        </w:rPr>
        <w:t>аспоряжением Комитета по образованию от 22.03.2016 №822-р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2016/2017 учебном году»;</w:t>
      </w:r>
    </w:p>
    <w:p w:rsidR="00B801E6" w:rsidRPr="00DB1A9D" w:rsidRDefault="00D052C3" w:rsidP="00D052C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Р</w:t>
      </w:r>
      <w:r w:rsidR="00B801E6" w:rsidRPr="00DB1A9D">
        <w:rPr>
          <w:rFonts w:ascii="Times New Roman" w:hAnsi="Times New Roman" w:cs="Times New Roman"/>
          <w:sz w:val="24"/>
          <w:szCs w:val="24"/>
        </w:rPr>
        <w:t>аспоряжением Комитета по образованию от 23.03.2016 №846-р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ЧОУ «Гимназия имени Александра Невского» ориентирован на следующие нормативные сроки</w:t>
      </w:r>
      <w:r w:rsidR="00B801E6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освоения общеобразовательных программ: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Начальное общее образование – 4 года;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Основное общее образование - 5 лет;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</w:t>
      </w:r>
      <w:r w:rsidR="003853AC" w:rsidRPr="00DB1A9D">
        <w:rPr>
          <w:rFonts w:ascii="Times New Roman" w:hAnsi="Times New Roman" w:cs="Times New Roman"/>
          <w:sz w:val="24"/>
          <w:szCs w:val="24"/>
        </w:rPr>
        <w:t>одолжи</w:t>
      </w:r>
      <w:r w:rsidR="000322B8" w:rsidRPr="00DB1A9D">
        <w:rPr>
          <w:rFonts w:ascii="Times New Roman" w:hAnsi="Times New Roman" w:cs="Times New Roman"/>
          <w:sz w:val="24"/>
          <w:szCs w:val="24"/>
        </w:rPr>
        <w:t>тельность учебного года во II-I</w:t>
      </w:r>
      <w:r w:rsidR="000322B8"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классах – 34 учебных недели, </w:t>
      </w:r>
      <w:r w:rsidR="003853AC" w:rsidRPr="00DB1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классе - 33 учебные недели.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3853AC" w:rsidRPr="00DB1A9D">
        <w:rPr>
          <w:rFonts w:ascii="Times New Roman" w:hAnsi="Times New Roman" w:cs="Times New Roman"/>
          <w:sz w:val="24"/>
          <w:szCs w:val="24"/>
        </w:rPr>
        <w:t>во II-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I</w:t>
      </w:r>
      <w:r w:rsidR="000322B8"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классах – 45 минут, в </w:t>
      </w:r>
      <w:r w:rsidR="003853AC" w:rsidRPr="00DB1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3AC" w:rsidRPr="00DB1A9D">
        <w:rPr>
          <w:rFonts w:ascii="Times New Roman" w:hAnsi="Times New Roman" w:cs="Times New Roman"/>
          <w:sz w:val="24"/>
          <w:szCs w:val="24"/>
        </w:rPr>
        <w:t xml:space="preserve"> классе в первом полугодии - 35 минут, во втором - 45 минут.</w:t>
      </w:r>
    </w:p>
    <w:p w:rsidR="000D5F14" w:rsidRPr="00DB1A9D" w:rsidRDefault="000D5F14" w:rsidP="000D5F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="003853AC" w:rsidRPr="00DB1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3AC" w:rsidRPr="00DB1A9D">
        <w:rPr>
          <w:rFonts w:ascii="Times New Roman" w:hAnsi="Times New Roman" w:cs="Times New Roman"/>
          <w:sz w:val="24"/>
          <w:szCs w:val="24"/>
        </w:rPr>
        <w:t>-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I</w:t>
      </w:r>
      <w:r w:rsidR="000322B8" w:rsidRPr="00DB1A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классах 5 дней.</w:t>
      </w:r>
    </w:p>
    <w:p w:rsidR="003853AC" w:rsidRPr="00DB1A9D" w:rsidRDefault="003853AC" w:rsidP="003853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Аудиторная учебная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не меньше минимальной обязательной и не превышает максимально допустимую аудиторную учебную нагрузку.</w:t>
      </w:r>
    </w:p>
    <w:p w:rsidR="003853AC" w:rsidRPr="00DB1A9D" w:rsidRDefault="003853AC" w:rsidP="0038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1. Начальное общее образование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Учебный план 1-</w:t>
      </w:r>
      <w:r w:rsidR="00704D11" w:rsidRPr="00DB1A9D">
        <w:rPr>
          <w:rFonts w:ascii="Times New Roman" w:hAnsi="Times New Roman" w:cs="Times New Roman"/>
          <w:sz w:val="24"/>
          <w:szCs w:val="24"/>
        </w:rPr>
        <w:t>4</w:t>
      </w:r>
      <w:r w:rsidRPr="00DB1A9D">
        <w:rPr>
          <w:rFonts w:ascii="Times New Roman" w:hAnsi="Times New Roman" w:cs="Times New Roman"/>
          <w:sz w:val="24"/>
          <w:szCs w:val="24"/>
        </w:rPr>
        <w:t xml:space="preserve"> классов является частью основной образовательной программы начального общего образования, состоит из обязательной части.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2.3. Организация текущего контроля успеваемости и промежуточной аттестации.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Организация текущего контроля успеваемости и промежуточной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обучающихся учреждения регламентируются Уставом учреждения, « Положением о системе, форме, порядке и периодичности промежуточной аттестации обучающихся».</w:t>
      </w:r>
    </w:p>
    <w:p w:rsidR="000D5F14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2.4. Организация ознакомления родителей (законных представителей) с ходом и содержанием образовательного процесса и оценками успеваемости учащихся.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реализуют свои права на участие в образовательном процессе через:</w:t>
      </w:r>
    </w:p>
    <w:p w:rsidR="00711C0F" w:rsidRPr="00DB1A9D" w:rsidRDefault="003853AC" w:rsidP="00711C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ознакомление с нормативно-правовой документацией, регламентирующей деятельность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711C0F" w:rsidRPr="00DB1A9D" w:rsidRDefault="003853AC" w:rsidP="00711C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lastRenderedPageBreak/>
        <w:t>ознакомление с ходом занятий и содержанием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образовательного процесса, с успеваемостью своих детей;</w:t>
      </w:r>
    </w:p>
    <w:p w:rsidR="003853AC" w:rsidRPr="00DB1A9D" w:rsidRDefault="003853AC" w:rsidP="00711C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оформление отношений с образовательным учреждением в виде договора;</w:t>
      </w:r>
    </w:p>
    <w:p w:rsidR="00711C0F" w:rsidRPr="00DB1A9D" w:rsidRDefault="00711C0F" w:rsidP="00711C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участие во встречах с педагогами, осуществляющих образовательный процесс.</w:t>
      </w:r>
    </w:p>
    <w:p w:rsidR="003853AC" w:rsidRPr="00DB1A9D" w:rsidRDefault="003853AC" w:rsidP="00711C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При приеме в Учреждение или в иное время по желанию родителям для ознакомления предоставляется Устав Учреждения, лицензия на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 о государственной аккредитации, а также другие документы, регламентирующие образовательный процесс (учебный план, годовой календарный учебный график и расписание занятий). С данными документами родители имеют право ознакомиться в ходе индивидуальной беседы с директором Учреждения или его заместителями, на сайте образовательного учреждения.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Ознакомление родителей с успеваемостью обучающихся.</w:t>
      </w:r>
    </w:p>
    <w:p w:rsidR="003853AC" w:rsidRPr="00DB1A9D" w:rsidRDefault="003853AC" w:rsidP="003853A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на полную информацию об успеваемости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>:</w:t>
      </w:r>
    </w:p>
    <w:p w:rsidR="00711C0F" w:rsidRPr="00DB1A9D" w:rsidRDefault="003853AC" w:rsidP="00711C0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через индивидуальные беседы с учителями, классн</w:t>
      </w:r>
      <w:r w:rsidR="00711C0F" w:rsidRPr="00DB1A9D">
        <w:rPr>
          <w:rFonts w:ascii="Times New Roman" w:hAnsi="Times New Roman" w:cs="Times New Roman"/>
          <w:sz w:val="24"/>
          <w:szCs w:val="24"/>
        </w:rPr>
        <w:t xml:space="preserve">ым руководителем, администрацией </w:t>
      </w:r>
      <w:r w:rsidRPr="00DB1A9D">
        <w:rPr>
          <w:rFonts w:ascii="Times New Roman" w:hAnsi="Times New Roman" w:cs="Times New Roman"/>
          <w:sz w:val="24"/>
          <w:szCs w:val="24"/>
        </w:rPr>
        <w:t>школы;</w:t>
      </w:r>
    </w:p>
    <w:p w:rsidR="003853AC" w:rsidRPr="00DB1A9D" w:rsidRDefault="003853AC" w:rsidP="00711C0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через классный журнал в присутствии директора, заместителей директора или</w:t>
      </w:r>
      <w:r w:rsidR="00711C0F" w:rsidRPr="00DB1A9D">
        <w:rPr>
          <w:rFonts w:ascii="Times New Roman" w:hAnsi="Times New Roman" w:cs="Times New Roman"/>
          <w:sz w:val="24"/>
          <w:szCs w:val="24"/>
        </w:rPr>
        <w:t xml:space="preserve"> классного руководителя.</w:t>
      </w:r>
    </w:p>
    <w:p w:rsidR="00711C0F" w:rsidRPr="00DB1A9D" w:rsidRDefault="00711C0F" w:rsidP="00711C0F">
      <w:pPr>
        <w:pStyle w:val="a4"/>
        <w:autoSpaceDE w:val="0"/>
        <w:autoSpaceDN w:val="0"/>
        <w:adjustRightInd w:val="0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711C0F" w:rsidRPr="00DB1A9D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2.5.Анализ методической работы в образовательном учреждении</w:t>
      </w:r>
    </w:p>
    <w:p w:rsidR="00711C0F" w:rsidRPr="00DB1A9D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Анализ кадрового потенциала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1C0F" w:rsidRPr="00DB1A9D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 сентября 201</w:t>
      </w:r>
      <w:r w:rsidR="000322B8" w:rsidRPr="00DB1A9D">
        <w:rPr>
          <w:rFonts w:ascii="Times New Roman" w:hAnsi="Times New Roman" w:cs="Times New Roman"/>
          <w:sz w:val="24"/>
          <w:szCs w:val="24"/>
        </w:rPr>
        <w:t>6</w:t>
      </w:r>
      <w:r w:rsidRPr="00DB1A9D">
        <w:rPr>
          <w:rFonts w:ascii="Times New Roman" w:hAnsi="Times New Roman" w:cs="Times New Roman"/>
          <w:sz w:val="24"/>
          <w:szCs w:val="24"/>
        </w:rPr>
        <w:t xml:space="preserve"> года к работе в ЧОУ  «Гимназия имени Ал</w:t>
      </w:r>
      <w:r w:rsidR="000706F2" w:rsidRPr="00DB1A9D">
        <w:rPr>
          <w:rFonts w:ascii="Times New Roman" w:hAnsi="Times New Roman" w:cs="Times New Roman"/>
          <w:sz w:val="24"/>
          <w:szCs w:val="24"/>
        </w:rPr>
        <w:t>ександра Невского» приступили 1</w:t>
      </w:r>
      <w:r w:rsidR="006701B3" w:rsidRPr="00DB1A9D">
        <w:rPr>
          <w:rFonts w:ascii="Times New Roman" w:hAnsi="Times New Roman" w:cs="Times New Roman"/>
          <w:sz w:val="24"/>
          <w:szCs w:val="24"/>
        </w:rPr>
        <w:t>6</w:t>
      </w:r>
      <w:r w:rsidRPr="00DB1A9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706F2" w:rsidRPr="00DB1A9D">
        <w:rPr>
          <w:rFonts w:ascii="Times New Roman" w:hAnsi="Times New Roman" w:cs="Times New Roman"/>
          <w:sz w:val="24"/>
          <w:szCs w:val="24"/>
        </w:rPr>
        <w:t>ов</w:t>
      </w:r>
      <w:r w:rsidRPr="00DB1A9D">
        <w:rPr>
          <w:rFonts w:ascii="Times New Roman" w:hAnsi="Times New Roman" w:cs="Times New Roman"/>
          <w:sz w:val="24"/>
          <w:szCs w:val="24"/>
        </w:rPr>
        <w:t>:</w:t>
      </w:r>
    </w:p>
    <w:p w:rsidR="00711C0F" w:rsidRPr="0018126B" w:rsidRDefault="00711C0F" w:rsidP="00711C0F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6B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</w:p>
    <w:tbl>
      <w:tblPr>
        <w:tblStyle w:val="a3"/>
        <w:tblW w:w="10574" w:type="dxa"/>
        <w:tblInd w:w="-968" w:type="dxa"/>
        <w:tblLayout w:type="fixed"/>
        <w:tblLook w:val="04A0"/>
      </w:tblPr>
      <w:tblGrid>
        <w:gridCol w:w="474"/>
        <w:gridCol w:w="1453"/>
        <w:gridCol w:w="1417"/>
        <w:gridCol w:w="1560"/>
        <w:gridCol w:w="1275"/>
        <w:gridCol w:w="1560"/>
        <w:gridCol w:w="1275"/>
        <w:gridCol w:w="1560"/>
      </w:tblGrid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:rsidR="0018126B" w:rsidRPr="00457BAE" w:rsidRDefault="0018126B" w:rsidP="000E63B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2012 г.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75" w:type="dxa"/>
          </w:tcPr>
          <w:p w:rsidR="0018126B" w:rsidRPr="00457BAE" w:rsidRDefault="0018126B" w:rsidP="000E63B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Арутюнова К.Х.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СПбГКОУПОС</w:t>
            </w:r>
            <w:proofErr w:type="spellEnd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УМЦ по ГО ЧС и ПБ  </w:t>
            </w:r>
            <w:proofErr w:type="gramStart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F9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 час) 2014</w:t>
            </w:r>
          </w:p>
        </w:tc>
        <w:tc>
          <w:tcPr>
            <w:tcW w:w="1560" w:type="dxa"/>
          </w:tcPr>
          <w:p w:rsidR="0018126B" w:rsidRPr="00F938C0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1275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Е.В.</w:t>
            </w:r>
          </w:p>
        </w:tc>
        <w:tc>
          <w:tcPr>
            <w:tcW w:w="1417" w:type="dxa"/>
          </w:tcPr>
          <w:p w:rsidR="0018126B" w:rsidRPr="00457BAE" w:rsidRDefault="0018126B" w:rsidP="00BD4C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5C2555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СИПКРО "Реализация ФГОС ООО на уроках биологии", 136 часов</w:t>
            </w: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Гладышева Ж.Б.</w:t>
            </w:r>
          </w:p>
        </w:tc>
        <w:tc>
          <w:tcPr>
            <w:tcW w:w="1417" w:type="dxa"/>
          </w:tcPr>
          <w:p w:rsidR="005C2555" w:rsidRPr="005C2555" w:rsidRDefault="0018126B" w:rsidP="00F938C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7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СПб АППО по программе «Повышение квалификации педагогических и управленческих кадров для реализации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ГОС  НОО  </w:t>
            </w:r>
            <w:r w:rsidRPr="00F7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36 часов, 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72ч.</w:t>
            </w:r>
          </w:p>
        </w:tc>
        <w:tc>
          <w:tcPr>
            <w:tcW w:w="1275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Ю.А.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72ч.</w:t>
            </w:r>
          </w:p>
        </w:tc>
        <w:tc>
          <w:tcPr>
            <w:tcW w:w="1275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18126B" w:rsidRPr="000322B8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Л.А.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В.И.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72ч.</w:t>
            </w:r>
          </w:p>
        </w:tc>
        <w:tc>
          <w:tcPr>
            <w:tcW w:w="1275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Л.Ш.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СПб АППО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 Содержание и технология « ФГОС НОО</w:t>
            </w: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Камочкина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Т.Р.</w:t>
            </w:r>
          </w:p>
        </w:tc>
        <w:tc>
          <w:tcPr>
            <w:tcW w:w="1417" w:type="dxa"/>
          </w:tcPr>
          <w:p w:rsidR="0018126B" w:rsidRPr="00457BAE" w:rsidRDefault="0018126B" w:rsidP="00F938C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СПб АППО по программе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математика  под ред. Башмакова», 72 часа</w:t>
            </w:r>
            <w:r w:rsidRPr="0007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560" w:type="dxa"/>
          </w:tcPr>
          <w:p w:rsidR="0018126B" w:rsidRPr="00457BAE" w:rsidRDefault="0018126B" w:rsidP="00F7551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72ч</w:t>
            </w:r>
          </w:p>
        </w:tc>
        <w:tc>
          <w:tcPr>
            <w:tcW w:w="1275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Зиновьева Т.А.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6701B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Е.В.</w:t>
            </w:r>
          </w:p>
        </w:tc>
        <w:tc>
          <w:tcPr>
            <w:tcW w:w="1417" w:type="dxa"/>
          </w:tcPr>
          <w:p w:rsidR="0018126B" w:rsidRPr="00457BAE" w:rsidRDefault="0018126B" w:rsidP="00F938C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СПб АППО по программе «Психологическое обеспечение реализации ФГОС» </w:t>
            </w:r>
            <w:proofErr w:type="gramStart"/>
            <w:r w:rsidRPr="00F7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F7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72ч.) 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6701B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 Л.В.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Кандидат химических  наук ДКН №159584 от 29.05.2012г.</w:t>
            </w: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Pr="00457BAE" w:rsidRDefault="0018126B" w:rsidP="006701B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453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М.Р.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0D001A" w:rsidRDefault="005C2555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ЧОУ ДПО «Санкт-Петербургская Школа Бизнеса» по программе «Информационные технологии» 72 час.</w:t>
            </w:r>
          </w:p>
        </w:tc>
        <w:tc>
          <w:tcPr>
            <w:tcW w:w="1560" w:type="dxa"/>
          </w:tcPr>
          <w:p w:rsidR="005C2555" w:rsidRDefault="005C2555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5">
              <w:rPr>
                <w:rFonts w:ascii="Times New Roman" w:hAnsi="Times New Roman" w:cs="Times New Roman"/>
                <w:bCs/>
                <w:sz w:val="20"/>
                <w:szCs w:val="20"/>
              </w:rPr>
              <w:t>ЧОУ «ИРО»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 (искусство, музыка)» 108 час.</w:t>
            </w:r>
          </w:p>
          <w:p w:rsidR="005C2555" w:rsidRDefault="005C2555" w:rsidP="005C2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26B" w:rsidRPr="005C2555" w:rsidRDefault="005C2555" w:rsidP="005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6B" w:rsidTr="005C2555">
        <w:tc>
          <w:tcPr>
            <w:tcW w:w="474" w:type="dxa"/>
          </w:tcPr>
          <w:p w:rsidR="0018126B" w:rsidRDefault="0018126B" w:rsidP="006701B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53" w:type="dxa"/>
          </w:tcPr>
          <w:p w:rsidR="0018126B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 И.А.</w:t>
            </w:r>
          </w:p>
        </w:tc>
        <w:tc>
          <w:tcPr>
            <w:tcW w:w="1417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0D001A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26B" w:rsidRPr="00457BAE" w:rsidRDefault="0018126B" w:rsidP="00457B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proofErr w:type="gramStart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«С</w:t>
            </w:r>
            <w:proofErr w:type="gramEnd"/>
            <w:r w:rsidRPr="00F938C0">
              <w:rPr>
                <w:rFonts w:ascii="Times New Roman" w:hAnsi="Times New Roman" w:cs="Times New Roman"/>
                <w:bCs/>
                <w:sz w:val="20"/>
                <w:szCs w:val="20"/>
              </w:rPr>
              <w:t>ПБ ЦДПО»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 «ФГОС ООО» 72 ч.</w:t>
            </w:r>
          </w:p>
        </w:tc>
      </w:tr>
    </w:tbl>
    <w:p w:rsidR="000D5F14" w:rsidRPr="000D5F14" w:rsidRDefault="000D5F14" w:rsidP="000D5F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Методическая работа в ЧОУ «Гимназия имени Александра Невского» проводилась по нескольким направлениям:</w:t>
      </w:r>
    </w:p>
    <w:p w:rsidR="00D052C3" w:rsidRPr="00DB1A9D" w:rsidRDefault="00D052C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2C3" w:rsidRPr="00DB1A9D" w:rsidRDefault="00D052C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A9D">
        <w:rPr>
          <w:rFonts w:ascii="Times New Roman" w:hAnsi="Times New Roman" w:cs="Times New Roman"/>
          <w:sz w:val="24"/>
          <w:szCs w:val="24"/>
          <w:u w:val="single"/>
        </w:rPr>
        <w:t>1. Аналитическая деятельность.</w:t>
      </w: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 начало учебного года на педагогическом совете было организована первичная экспертиза рабочих программ, программ элективных курсов; проведено согласование УМК начальной,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основной школы; определен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мониторинга по учебным предметам.</w:t>
      </w:r>
      <w:r w:rsidR="006701B3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 целью выявления затруднений дидактического и методического характера практиковалось посещение уроков зам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иректора по УВР и директором. </w:t>
      </w:r>
    </w:p>
    <w:p w:rsidR="009D1533" w:rsidRPr="00DB1A9D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DB1A9D">
        <w:rPr>
          <w:rFonts w:ascii="Times New Roman" w:hAnsi="Times New Roman" w:cs="Times New Roman"/>
          <w:color w:val="00000A"/>
          <w:sz w:val="24"/>
          <w:szCs w:val="24"/>
          <w:u w:val="single"/>
        </w:rPr>
        <w:t>2. Организационно - методическая деятельность.</w:t>
      </w:r>
    </w:p>
    <w:p w:rsidR="009D1533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A9D">
        <w:rPr>
          <w:rFonts w:ascii="Times New Roman" w:hAnsi="Times New Roman" w:cs="Times New Roman"/>
          <w:color w:val="000000"/>
          <w:sz w:val="24"/>
          <w:szCs w:val="24"/>
        </w:rPr>
        <w:t>Формы методической работы, используемые в школе, можно классифицировать на две</w:t>
      </w:r>
      <w:r w:rsidR="000322B8" w:rsidRPr="00DB1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color w:val="000000"/>
          <w:sz w:val="24"/>
          <w:szCs w:val="24"/>
        </w:rPr>
        <w:t>группы: коллективные и индивидуальные.</w:t>
      </w:r>
    </w:p>
    <w:p w:rsidR="00DB1A9D" w:rsidRDefault="00DB1A9D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9D" w:rsidRPr="00DB1A9D" w:rsidRDefault="00DB1A9D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06"/>
        <w:gridCol w:w="3259"/>
        <w:gridCol w:w="3206"/>
      </w:tblGrid>
      <w:tr w:rsidR="009D1533" w:rsidTr="009D1533">
        <w:tc>
          <w:tcPr>
            <w:tcW w:w="3662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</w:t>
            </w:r>
          </w:p>
        </w:tc>
      </w:tr>
      <w:tr w:rsidR="009D1533" w:rsidTr="009D1533">
        <w:tc>
          <w:tcPr>
            <w:tcW w:w="3662" w:type="dxa"/>
            <w:vMerge w:val="restart"/>
            <w:vAlign w:val="center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формы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высоком профессиональном уровне учебно-воспитательной, методической работы по одной или нескольким родственным дисциплинам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Повышение уровня научн</w:t>
            </w:r>
            <w:proofErr w:type="gramStart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теоретической, методической, психолого-педагогической подготовки учителей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приемов работы и развития аналитических умений учителей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педагогов и формирование </w:t>
            </w:r>
            <w:proofErr w:type="gramStart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мотивации к учебным предметам</w:t>
            </w:r>
          </w:p>
        </w:tc>
      </w:tr>
      <w:tr w:rsidR="009D1533" w:rsidTr="009D1533">
        <w:tc>
          <w:tcPr>
            <w:tcW w:w="3662" w:type="dxa"/>
            <w:vMerge w:val="restart"/>
            <w:vAlign w:val="center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формы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помощи учителям </w:t>
            </w:r>
            <w:proofErr w:type="gramStart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1A9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и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методическим вопросам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учителей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теоретических знаний, педагогического мастерства учителей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 и</w:t>
            </w:r>
          </w:p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формирование новых направлений в работе</w:t>
            </w:r>
          </w:p>
        </w:tc>
      </w:tr>
      <w:tr w:rsidR="009D1533" w:rsidTr="009D1533">
        <w:tc>
          <w:tcPr>
            <w:tcW w:w="3662" w:type="dxa"/>
            <w:vMerge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Педагогический поиск</w:t>
            </w:r>
          </w:p>
        </w:tc>
        <w:tc>
          <w:tcPr>
            <w:tcW w:w="3663" w:type="dxa"/>
          </w:tcPr>
          <w:p w:rsidR="009D1533" w:rsidRPr="00DB1A9D" w:rsidRDefault="009D1533" w:rsidP="009D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9D"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инновационных направлений в работе</w:t>
            </w:r>
          </w:p>
        </w:tc>
      </w:tr>
    </w:tbl>
    <w:p w:rsidR="009D1533" w:rsidRDefault="009D1533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процесса.</w:t>
      </w:r>
    </w:p>
    <w:p w:rsidR="009D1533" w:rsidRPr="00DB1A9D" w:rsidRDefault="00F938C0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 Гимназия п</w:t>
      </w:r>
      <w:r w:rsidR="00E4163D" w:rsidRPr="00DB1A9D">
        <w:rPr>
          <w:rFonts w:ascii="Times New Roman" w:hAnsi="Times New Roman" w:cs="Times New Roman"/>
          <w:sz w:val="24"/>
          <w:szCs w:val="24"/>
        </w:rPr>
        <w:t>олностью обеспечен</w:t>
      </w:r>
      <w:r w:rsidRPr="00DB1A9D">
        <w:rPr>
          <w:rFonts w:ascii="Times New Roman" w:hAnsi="Times New Roman" w:cs="Times New Roman"/>
          <w:sz w:val="24"/>
          <w:szCs w:val="24"/>
        </w:rPr>
        <w:t xml:space="preserve">а учебниками,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–</w:t>
      </w:r>
      <w:r w:rsidR="00E4163D" w:rsidRPr="00DB1A9D">
        <w:rPr>
          <w:rFonts w:ascii="Times New Roman" w:hAnsi="Times New Roman" w:cs="Times New Roman"/>
          <w:sz w:val="24"/>
          <w:szCs w:val="24"/>
        </w:rPr>
        <w:t xml:space="preserve">методической литературой. </w:t>
      </w:r>
      <w:proofErr w:type="gramStart"/>
      <w:r w:rsidR="00E4163D" w:rsidRPr="00DB1A9D">
        <w:rPr>
          <w:rFonts w:ascii="Times New Roman" w:hAnsi="Times New Roman" w:cs="Times New Roman"/>
          <w:sz w:val="24"/>
          <w:szCs w:val="24"/>
        </w:rPr>
        <w:t>Выбранный</w:t>
      </w:r>
      <w:proofErr w:type="gramEnd"/>
      <w:r w:rsidR="00E4163D" w:rsidRPr="00DB1A9D">
        <w:rPr>
          <w:rFonts w:ascii="Times New Roman" w:hAnsi="Times New Roman" w:cs="Times New Roman"/>
          <w:sz w:val="24"/>
          <w:szCs w:val="24"/>
        </w:rPr>
        <w:t xml:space="preserve"> УМК соответствуют Федеральному перечню учебников. Все учащиеся в полной мере обеспечен</w:t>
      </w:r>
      <w:r w:rsidR="006A53C4" w:rsidRPr="00DB1A9D">
        <w:rPr>
          <w:rFonts w:ascii="Times New Roman" w:hAnsi="Times New Roman" w:cs="Times New Roman"/>
          <w:sz w:val="24"/>
          <w:szCs w:val="24"/>
        </w:rPr>
        <w:t>ы учебной литературой не раннее</w:t>
      </w:r>
      <w:r w:rsidR="00E4163D" w:rsidRPr="00DB1A9D">
        <w:rPr>
          <w:rFonts w:ascii="Times New Roman" w:hAnsi="Times New Roman" w:cs="Times New Roman"/>
          <w:sz w:val="24"/>
          <w:szCs w:val="24"/>
        </w:rPr>
        <w:t xml:space="preserve"> 201</w:t>
      </w:r>
      <w:r w:rsidR="000322B8" w:rsidRPr="00DB1A9D">
        <w:rPr>
          <w:rFonts w:ascii="Times New Roman" w:hAnsi="Times New Roman" w:cs="Times New Roman"/>
          <w:sz w:val="24"/>
          <w:szCs w:val="24"/>
        </w:rPr>
        <w:t>4</w:t>
      </w:r>
      <w:r w:rsidR="00E4163D" w:rsidRPr="00DB1A9D">
        <w:rPr>
          <w:rFonts w:ascii="Times New Roman" w:hAnsi="Times New Roman" w:cs="Times New Roman"/>
          <w:sz w:val="24"/>
          <w:szCs w:val="24"/>
        </w:rPr>
        <w:t xml:space="preserve"> года издания.</w:t>
      </w:r>
    </w:p>
    <w:p w:rsidR="000D7598" w:rsidRPr="00DB1A9D" w:rsidRDefault="00E4163D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Внутренний мониторинг качества образования:</w:t>
      </w:r>
    </w:p>
    <w:tbl>
      <w:tblPr>
        <w:tblStyle w:val="a3"/>
        <w:tblW w:w="0" w:type="auto"/>
        <w:tblLook w:val="04A0"/>
      </w:tblPr>
      <w:tblGrid>
        <w:gridCol w:w="4559"/>
        <w:gridCol w:w="5012"/>
      </w:tblGrid>
      <w:tr w:rsidR="00E4163D" w:rsidTr="006A53C4">
        <w:tc>
          <w:tcPr>
            <w:tcW w:w="5211" w:type="dxa"/>
          </w:tcPr>
          <w:p w:rsidR="00E4163D" w:rsidRDefault="00E4163D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плановый характер</w:t>
            </w:r>
          </w:p>
        </w:tc>
        <w:tc>
          <w:tcPr>
            <w:tcW w:w="5777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план внутреннего мониторинга</w:t>
            </w:r>
          </w:p>
          <w:p w:rsidR="00E4163D" w:rsidRPr="006A53C4" w:rsidRDefault="00E4163D" w:rsidP="00670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>вания на период 201</w:t>
            </w:r>
            <w:r w:rsidR="0003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3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3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E4163D" w:rsidTr="006A53C4">
        <w:tc>
          <w:tcPr>
            <w:tcW w:w="5211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мате-</w:t>
            </w:r>
          </w:p>
          <w:p w:rsidR="00E4163D" w:rsidRDefault="00E4163D" w:rsidP="00E416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  <w:tc>
          <w:tcPr>
            <w:tcW w:w="5777" w:type="dxa"/>
          </w:tcPr>
          <w:p w:rsidR="00E4163D" w:rsidRPr="006A53C4" w:rsidRDefault="006A53C4" w:rsidP="006A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 контрольно-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измерительными материалами для отслеживания уровня </w:t>
            </w:r>
            <w:proofErr w:type="spellStart"/>
            <w:r w:rsidR="00E4163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E4163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воспитанности </w:t>
            </w:r>
            <w:proofErr w:type="gramStart"/>
            <w:r w:rsidR="00E416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4163D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составлены в соответствии 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>с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ФГОС (</w:t>
            </w:r>
            <w:r w:rsidR="000322B8" w:rsidRPr="00B801E6">
              <w:rPr>
                <w:rFonts w:ascii="Times New Roman" w:hAnsi="Times New Roman" w:cs="Times New Roman"/>
                <w:sz w:val="28"/>
                <w:szCs w:val="28"/>
              </w:rPr>
              <w:t>ФБУП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каждой теме </w:t>
            </w:r>
            <w:r w:rsidR="00E4163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E4163D" w:rsidTr="006A53C4">
        <w:tc>
          <w:tcPr>
            <w:tcW w:w="5211" w:type="dxa"/>
          </w:tcPr>
          <w:p w:rsidR="00E4163D" w:rsidRDefault="00E4163D" w:rsidP="009D15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анализируются</w:t>
            </w:r>
          </w:p>
        </w:tc>
        <w:tc>
          <w:tcPr>
            <w:tcW w:w="5777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аналитическая работа: имеются</w:t>
            </w:r>
          </w:p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отчеты, результаты</w:t>
            </w:r>
          </w:p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заслушиваются на заседаниях педагогического совета, методического совета,</w:t>
            </w:r>
          </w:p>
          <w:p w:rsidR="00E4163D" w:rsidRDefault="00E4163D" w:rsidP="00E416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</w:tr>
      <w:tr w:rsidR="00E4163D" w:rsidTr="006A53C4">
        <w:tc>
          <w:tcPr>
            <w:tcW w:w="5211" w:type="dxa"/>
          </w:tcPr>
          <w:p w:rsidR="00E4163D" w:rsidRP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используются для корректировки образовательной деятельности</w:t>
            </w:r>
          </w:p>
        </w:tc>
        <w:tc>
          <w:tcPr>
            <w:tcW w:w="5777" w:type="dxa"/>
          </w:tcPr>
          <w:p w:rsidR="00E4163D" w:rsidRDefault="00E4163D" w:rsidP="00E4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по результатам</w:t>
            </w:r>
          </w:p>
          <w:p w:rsidR="00E4163D" w:rsidRPr="006A53C4" w:rsidRDefault="00E4163D" w:rsidP="006A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о мониторинга </w:t>
            </w:r>
            <w:proofErr w:type="gramStart"/>
            <w:r w:rsidR="006A53C4"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протоколах за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седаний педагогического 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6A53C4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и совещаний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</w:tbl>
    <w:p w:rsidR="00E4163D" w:rsidRDefault="00E4163D" w:rsidP="009D15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Сведения о занятости учащихся: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школе 100% охват учащихся дополнительным образованием и внеурочной деятельностью.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2.6. 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Анализ работы по формированию у детей навыков здорового образа жизни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Работа по сохранению и укреплению здоровья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построена в соответствии с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нормативной базой учреждения.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рамках реализации программы реализуются следующие направления деятельности: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формирование стремления к здоровому образу жизни, включая работу по профилактике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, наркомании. Это конкурсы, просмотры и обсуждение художественных и документальных видеофильмов, беседы и круглые столы;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вовлечение в занятия кружков и секций спортивной направленности;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физкультурно-оздоровительные мероприятия (школьная Спартакиада);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- организация питания 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>;</w:t>
      </w:r>
    </w:p>
    <w:p w:rsidR="00E4163D" w:rsidRPr="00DB1A9D" w:rsidRDefault="00E4163D" w:rsidP="00E4163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 (законных представителей) по вопросам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здоровья</w:t>
      </w:r>
      <w:r w:rsidR="00B773B7" w:rsidRPr="00DB1A9D">
        <w:rPr>
          <w:rFonts w:ascii="Times New Roman" w:hAnsi="Times New Roman" w:cs="Times New Roman"/>
          <w:sz w:val="24"/>
          <w:szCs w:val="24"/>
        </w:rPr>
        <w:t>.</w:t>
      </w:r>
    </w:p>
    <w:p w:rsidR="00E4163D" w:rsidRPr="00DB1A9D" w:rsidRDefault="00E4163D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Учителя–предметники применяют в своей работе здоровье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сберегающие технологии:</w:t>
      </w:r>
    </w:p>
    <w:p w:rsidR="00B773B7" w:rsidRPr="00DB1A9D" w:rsidRDefault="00E4163D" w:rsidP="00B773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физкультминутки, зарядку для глаз, чередование видов деятельности на уроке, дозирование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домашнего задания.</w:t>
      </w:r>
    </w:p>
    <w:p w:rsidR="00B773B7" w:rsidRPr="00DB1A9D" w:rsidRDefault="00B773B7" w:rsidP="00B773B7">
      <w:pPr>
        <w:pStyle w:val="a4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773B7" w:rsidRPr="00DB1A9D" w:rsidRDefault="00B773B7" w:rsidP="00B773B7">
      <w:pPr>
        <w:pStyle w:val="a4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Директором школы осуществляются организационно-управленческие мероприятия по формированию здоровье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 xml:space="preserve">сберегающей среды. Учебные кабинеты соответствуют требованиям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Сан-ПиНа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, во всех классах установлены софиты, все учащиеся школы обеспечены ростовой мебелью.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Соблюдается режим проветривания и уровень освещенности. Раз в месяц проводится смотр санитарного состояния кабинетов. Учебная нагрузка, режим занятий определены на основе рекомендаций органов здравоохранения.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Для обучающихся 1 – 11 классов введен 3-й час физкультуры. Для обучающихся 1-х классов в расписании предусмотрена динамическая пауза (2 часа в неделю). Для обучающихся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начальных классов на 2-х переменах организуется двигательный режим: подвижные игры.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школе организована обучающая деятельность по противопожарной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профилактике, гражданской обороне и чрезвычайной ситуации через уроки ОБЖ, классные часы, декады</w:t>
      </w:r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безопасности, отработку практических навыков по эвакуации в случаях чрезвычайной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ситуации.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школе создана необходимая и достаточная нормативно-правовая база для создания безопасных условий жизнедеятельности всех участников образовательного процесса.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Вопросы охраны здоровья рассматриваются на педсоветах, совещаниях при директоре,</w:t>
      </w:r>
      <w:r w:rsidR="006701B3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6A53C4" w:rsidRPr="00DB1A9D">
        <w:rPr>
          <w:rFonts w:ascii="Times New Roman" w:hAnsi="Times New Roman" w:cs="Times New Roman"/>
          <w:sz w:val="24"/>
          <w:szCs w:val="24"/>
        </w:rPr>
        <w:t>заместителе</w:t>
      </w:r>
      <w:r w:rsidRPr="00DB1A9D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2.7. Краткий анализ мероприятий по воспитанию обучающихся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Воспитание - это педагогический организованный и целенаправленный процесс развития личности, процесс освоения и принятия ею ценностей, нравственных установок </w:t>
      </w:r>
      <w:r w:rsidRPr="00DB1A9D">
        <w:rPr>
          <w:rFonts w:ascii="Times New Roman" w:hAnsi="Times New Roman" w:cs="Times New Roman"/>
          <w:sz w:val="24"/>
          <w:szCs w:val="24"/>
        </w:rPr>
        <w:lastRenderedPageBreak/>
        <w:t>и моральных норм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общества. Оно основано на приоритете «прав и свобод человека и гражданина, социального и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межнационального мира и согласия; возрождения, сохранения и неуклонного развития духовных, культурных и интернациональных традиций».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Вся деятельность школы строится в соответствии с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Концепцией духовно- нравственного развития и воспитания личности гражданина России.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контроля и руководства за воспитательной работой и дополнительным образованием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Вся деятельность администрации при изучении работы педагогов и воспитателя была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направлена на оказание им практической помощи в повышении качества учебно-воспитательного процесса. Оценка деятельности классных руководителей происходила</w:t>
      </w:r>
      <w:r w:rsidR="000322B8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через призму контроля качества знаний и уровня воспитанности учащихся.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течение учебного года заместителями директора были посещены уроки и мероприятия.</w:t>
      </w:r>
      <w:r w:rsidR="006701B3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С целью изучения деятельности учителей, классных руководителей, оказания им методической помощи, были осуществлены контроль и руководство в различных формах по темам: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1. Предметно-обобщающее изучение состояния работы ГПД, коллективов дополнительного образования, социального состава семей.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2. Состояние воспитательной работы во всех классах.</w:t>
      </w:r>
    </w:p>
    <w:p w:rsidR="00B773B7" w:rsidRPr="00DB1A9D" w:rsidRDefault="00B773B7" w:rsidP="00B773B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3. Охрана жизни и здоровья детей, формирование ЗОЖ, профилактика негативных проявлений среди учащихся.</w:t>
      </w:r>
    </w:p>
    <w:p w:rsidR="00B773B7" w:rsidRPr="00DB1A9D" w:rsidRDefault="00B773B7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- гражданско-правовое образование и воспитание школьников; гражданско-патриотическое воспитание.</w:t>
      </w:r>
    </w:p>
    <w:p w:rsidR="00753F4E" w:rsidRPr="00DB1A9D" w:rsidRDefault="00D11322" w:rsidP="00753F4E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1A9D">
        <w:rPr>
          <w:rFonts w:ascii="Times New Roman" w:hAnsi="Times New Roman" w:cs="Times New Roman"/>
          <w:b/>
          <w:sz w:val="24"/>
          <w:szCs w:val="24"/>
        </w:rPr>
        <w:t>Всего в 201</w:t>
      </w:r>
      <w:r w:rsidR="000322B8" w:rsidRPr="00DB1A9D">
        <w:rPr>
          <w:rFonts w:ascii="Times New Roman" w:hAnsi="Times New Roman" w:cs="Times New Roman"/>
          <w:b/>
          <w:sz w:val="24"/>
          <w:szCs w:val="24"/>
        </w:rPr>
        <w:t>6</w:t>
      </w:r>
      <w:r w:rsidRPr="00DB1A9D">
        <w:rPr>
          <w:rFonts w:ascii="Times New Roman" w:hAnsi="Times New Roman" w:cs="Times New Roman"/>
          <w:b/>
          <w:sz w:val="24"/>
          <w:szCs w:val="24"/>
        </w:rPr>
        <w:t>-201</w:t>
      </w:r>
      <w:r w:rsidR="000322B8" w:rsidRPr="00DB1A9D">
        <w:rPr>
          <w:rFonts w:ascii="Times New Roman" w:hAnsi="Times New Roman" w:cs="Times New Roman"/>
          <w:b/>
          <w:sz w:val="24"/>
          <w:szCs w:val="24"/>
        </w:rPr>
        <w:t>7</w:t>
      </w:r>
      <w:r w:rsidRPr="00DB1A9D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53F4E" w:rsidRPr="00DB1A9D"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 w:rsidRPr="00DB1A9D">
        <w:rPr>
          <w:rFonts w:ascii="Times New Roman" w:hAnsi="Times New Roman" w:cs="Times New Roman"/>
          <w:b/>
          <w:sz w:val="24"/>
          <w:szCs w:val="24"/>
        </w:rPr>
        <w:t>году было проведено:</w:t>
      </w:r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Экскурсионные программы: 10</w:t>
      </w:r>
    </w:p>
    <w:p w:rsidR="00753F4E" w:rsidRPr="00DB1A9D" w:rsidRDefault="00753F4E" w:rsidP="00753F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тематическая – «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Лабиринтум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>»</w:t>
      </w:r>
    </w:p>
    <w:p w:rsidR="00753F4E" w:rsidRPr="00DB1A9D" w:rsidRDefault="00753F4E" w:rsidP="00753F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Клуб путешественников – 6 (из них 5 - интерактивных)</w:t>
      </w:r>
    </w:p>
    <w:p w:rsidR="00753F4E" w:rsidRPr="00DB1A9D" w:rsidRDefault="00753F4E" w:rsidP="00753F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- общешкольные – 3</w:t>
      </w:r>
    </w:p>
    <w:p w:rsidR="00753F4E" w:rsidRPr="00DB1A9D" w:rsidRDefault="00753F4E" w:rsidP="00753F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День знаний: «В гостях у Пушкина-лицеиста»; Новогодний праздничный выезд в Музей театрального и музыкального искусства; Весенний выезд на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Библиотечные практикумы: 13</w:t>
      </w:r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Предметные и тематические недели: 9+2 (неделя безопасности и неделя предпринимательства)</w:t>
      </w:r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Тематические классные собрания: 19</w:t>
      </w:r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Исторический альманах «Звенья истории»: 10 тематических встреч</w:t>
      </w:r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Мероприятия, посвященные Дню полного снятия блокады и Дню Победы: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Январь-май: проект «Зелёный пояс Славы» - Малое Блокадное кольцо и Большое Блокадное кольцо</w:t>
      </w:r>
    </w:p>
    <w:p w:rsidR="00753F4E" w:rsidRPr="00DB1A9D" w:rsidRDefault="00753F4E" w:rsidP="00753F4E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Спортивные мероприятия: 1</w:t>
      </w: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8) Праздничные мероприятия – 7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Концерт, посвященный Дню учителя «Волшебные слова»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День матери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Самый новогодний класс!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Чаепитие ко Дню защитника Отечества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Праздничная программа к Международному Женскому дню 8 марта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Широкая масленица</w:t>
      </w:r>
    </w:p>
    <w:p w:rsidR="00753F4E" w:rsidRPr="00DB1A9D" w:rsidRDefault="00753F4E" w:rsidP="00753F4E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lastRenderedPageBreak/>
        <w:t>Последний звонок «Когда уйдём со школьного двора…»</w:t>
      </w: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9) Заседания </w:t>
      </w:r>
      <w:proofErr w:type="spellStart"/>
      <w:r w:rsidRPr="00DB1A9D">
        <w:rPr>
          <w:rFonts w:ascii="Times New Roman" w:hAnsi="Times New Roman" w:cs="Times New Roman"/>
          <w:sz w:val="24"/>
          <w:szCs w:val="24"/>
          <w:lang w:val="en-US"/>
        </w:rPr>
        <w:t>BookCrossing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DB1A9D">
        <w:rPr>
          <w:rFonts w:ascii="Times New Roman" w:hAnsi="Times New Roman" w:cs="Times New Roman"/>
          <w:sz w:val="24"/>
          <w:szCs w:val="24"/>
        </w:rPr>
        <w:t>: 8</w:t>
      </w: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10) Популяризация Дня спонтанного проявления доброты</w:t>
      </w: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Итого: 80 мероприятий за учебный год.</w:t>
      </w:r>
    </w:p>
    <w:p w:rsidR="00753F4E" w:rsidRPr="00DB1A9D" w:rsidRDefault="00753F4E" w:rsidP="00753F4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DB1A9D">
        <w:rPr>
          <w:rFonts w:ascii="Times New Roman" w:hAnsi="Times New Roman" w:cs="Times New Roman"/>
          <w:sz w:val="24"/>
          <w:szCs w:val="24"/>
        </w:rPr>
        <w:t>Анализ воспитательной работы показывает, что проделанная работа способствует</w:t>
      </w:r>
      <w:r w:rsidR="00753F4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интеллектуальному, нравственному и физическому развитию детей, созданию условий</w:t>
      </w:r>
      <w:r w:rsidR="00753F4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для развития индивидуальных особенностей и творческих способностей. Можно сделать</w:t>
      </w:r>
      <w:r w:rsidR="00753F4E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вывод о том, что в значительной степени удалось решить поставленные задачи. Удовлетворенность большей части родителей и детей показывает правильность выбранных ориентиров воспитательной работы.</w:t>
      </w:r>
    </w:p>
    <w:p w:rsidR="00D11322" w:rsidRPr="00DB1A9D" w:rsidRDefault="00350BD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В 201</w:t>
      </w:r>
      <w:r w:rsidR="00AD57CB" w:rsidRPr="00DB1A9D">
        <w:rPr>
          <w:rFonts w:ascii="Times New Roman" w:hAnsi="Times New Roman" w:cs="Times New Roman"/>
          <w:sz w:val="24"/>
          <w:szCs w:val="24"/>
        </w:rPr>
        <w:t>7</w:t>
      </w:r>
      <w:r w:rsidRPr="00DB1A9D">
        <w:rPr>
          <w:rFonts w:ascii="Times New Roman" w:hAnsi="Times New Roman" w:cs="Times New Roman"/>
          <w:sz w:val="24"/>
          <w:szCs w:val="24"/>
        </w:rPr>
        <w:t>-201</w:t>
      </w:r>
      <w:r w:rsidR="00AD57CB" w:rsidRPr="00DB1A9D">
        <w:rPr>
          <w:rFonts w:ascii="Times New Roman" w:hAnsi="Times New Roman" w:cs="Times New Roman"/>
          <w:sz w:val="24"/>
          <w:szCs w:val="24"/>
        </w:rPr>
        <w:t xml:space="preserve">8 </w:t>
      </w:r>
      <w:r w:rsidR="00D11322" w:rsidRPr="00DB1A9D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Pr="00DB1A9D">
        <w:rPr>
          <w:rFonts w:ascii="Times New Roman" w:hAnsi="Times New Roman" w:cs="Times New Roman"/>
          <w:sz w:val="24"/>
          <w:szCs w:val="24"/>
        </w:rPr>
        <w:t xml:space="preserve">у </w:t>
      </w:r>
      <w:r w:rsidR="00D11322" w:rsidRPr="00DB1A9D">
        <w:rPr>
          <w:rFonts w:ascii="Times New Roman" w:hAnsi="Times New Roman" w:cs="Times New Roman"/>
          <w:sz w:val="24"/>
          <w:szCs w:val="24"/>
        </w:rPr>
        <w:t xml:space="preserve"> продолжить работу по совершенствованию содержания воспитания, внедрению новых педагогических технологий.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III. Результативность образовательной деятельности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3.1. Результаты освоения образовательной программы (по объему учебного времени).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Образовательные программы по объёму учебного плана выполнены полностью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3.2. Внутренний мониторинг качества образования</w:t>
      </w:r>
    </w:p>
    <w:p w:rsidR="00D11322" w:rsidRPr="00DB1A9D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расписанием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E57D12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D11322" w:rsidRDefault="00D11322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9D">
        <w:rPr>
          <w:rFonts w:ascii="Times New Roman" w:hAnsi="Times New Roman" w:cs="Times New Roman"/>
          <w:color w:val="000000" w:themeColor="text1"/>
          <w:sz w:val="24"/>
          <w:szCs w:val="24"/>
        </w:rPr>
        <w:t>3.3. Сведения о промежуточной аттестации учащихся</w:t>
      </w: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5A8" w:rsidRPr="00DB1A9D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322" w:rsidRPr="00DB1A9D" w:rsidRDefault="00DB1A9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3.4.</w:t>
      </w:r>
      <w:r w:rsidR="00D11322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учебно</w:t>
      </w:r>
      <w:r w:rsidR="006A53C4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деятельности по классам в 201</w:t>
      </w:r>
      <w:r w:rsidR="00AD57CB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A53C4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- 201</w:t>
      </w:r>
      <w:r w:rsidR="00AD57CB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D11322" w:rsidRPr="00DB1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учебном году</w:t>
      </w:r>
    </w:p>
    <w:p w:rsidR="00753F4E" w:rsidRPr="00DB1A9D" w:rsidRDefault="00DB1A9D" w:rsidP="00753F4E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3.4.1. </w:t>
      </w:r>
      <w:r w:rsidR="00753F4E" w:rsidRPr="00DB1A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Начальная школа</w:t>
      </w:r>
    </w:p>
    <w:tbl>
      <w:tblPr>
        <w:tblpPr w:leftFromText="180" w:rightFromText="180" w:vertAnchor="text" w:horzAnchor="margin" w:tblpXSpec="center" w:tblpY="323"/>
        <w:tblW w:w="10431" w:type="dxa"/>
        <w:tblLayout w:type="fixed"/>
        <w:tblLook w:val="0000"/>
      </w:tblPr>
      <w:tblGrid>
        <w:gridCol w:w="828"/>
        <w:gridCol w:w="1800"/>
        <w:gridCol w:w="1260"/>
        <w:gridCol w:w="3775"/>
        <w:gridCol w:w="1445"/>
        <w:gridCol w:w="1323"/>
      </w:tblGrid>
      <w:tr w:rsidR="00753F4E" w:rsidRPr="0023330C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знаний</w:t>
            </w:r>
          </w:p>
        </w:tc>
      </w:tr>
      <w:tr w:rsidR="00753F4E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Иванова В.И.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E" w:rsidRPr="00AD57CB" w:rsidRDefault="00753F4E" w:rsidP="00753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не оценивались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F4E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Иванова В.И.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"отличник"</w:t>
            </w:r>
            <w:r w:rsidRPr="00AD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(1 человек) –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i/>
                <w:sz w:val="24"/>
                <w:szCs w:val="24"/>
              </w:rPr>
              <w:t>на "4" и "5"</w:t>
            </w: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(1 человек)  – 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Алсолопи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(+25)</w:t>
            </w:r>
          </w:p>
        </w:tc>
      </w:tr>
      <w:tr w:rsidR="00753F4E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Иванова В.И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"отличник"</w:t>
            </w:r>
            <w:r w:rsidRPr="00AD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(1 человек) –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Джербинова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i/>
                <w:sz w:val="24"/>
                <w:szCs w:val="24"/>
              </w:rPr>
              <w:t>на "4" и "5"</w:t>
            </w: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(2 человека)  – </w:t>
            </w:r>
          </w:p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Седов Ярослав,</w:t>
            </w:r>
          </w:p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Щербина  Глеб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(+10)</w:t>
            </w:r>
          </w:p>
        </w:tc>
      </w:tr>
      <w:tr w:rsidR="00753F4E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Иванова В. 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E" w:rsidRPr="00AD57CB" w:rsidRDefault="00753F4E" w:rsidP="0075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i/>
                <w:sz w:val="24"/>
                <w:szCs w:val="24"/>
              </w:rPr>
              <w:t>на "4" и "5"</w:t>
            </w: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(1 человек) – 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Гладышевская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  <w:p w:rsidR="00753F4E" w:rsidRPr="00AD57CB" w:rsidRDefault="00753F4E" w:rsidP="00753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12,50 </w:t>
            </w:r>
          </w:p>
          <w:p w:rsidR="00753F4E" w:rsidRPr="00AD57CB" w:rsidRDefault="00753F4E" w:rsidP="00753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(-37,50)</w:t>
            </w:r>
          </w:p>
        </w:tc>
      </w:tr>
    </w:tbl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7CB" w:rsidRPr="00DB1A9D" w:rsidRDefault="00DB1A9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3.4.2.</w:t>
      </w:r>
      <w:r w:rsidR="00AD57CB" w:rsidRPr="00DB1A9D">
        <w:rPr>
          <w:rFonts w:ascii="Times New Roman" w:hAnsi="Times New Roman" w:cs="Times New Roman"/>
          <w:color w:val="000000" w:themeColor="text1"/>
          <w:sz w:val="24"/>
          <w:szCs w:val="24"/>
        </w:rPr>
        <w:t>Средняя школа</w:t>
      </w:r>
    </w:p>
    <w:tbl>
      <w:tblPr>
        <w:tblW w:w="10431" w:type="dxa"/>
        <w:tblInd w:w="-531" w:type="dxa"/>
        <w:tblLayout w:type="fixed"/>
        <w:tblLook w:val="0000"/>
      </w:tblPr>
      <w:tblGrid>
        <w:gridCol w:w="828"/>
        <w:gridCol w:w="1950"/>
        <w:gridCol w:w="1110"/>
        <w:gridCol w:w="3775"/>
        <w:gridCol w:w="1445"/>
        <w:gridCol w:w="1323"/>
      </w:tblGrid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знаний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на "4" и "5" (5 человека): </w:t>
            </w:r>
          </w:p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Алсолипи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, Першин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, Руссу Александр, Комаров Виктор,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71,43 (+8,43)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(3 человека): Буков Владислав,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60 (+20)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"отличник"</w:t>
            </w:r>
            <w:r w:rsidRPr="00AD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(1 человек):</w:t>
            </w:r>
          </w:p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Овидько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на "4" и "5" (2 человека):</w:t>
            </w:r>
          </w:p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Макеева Кристина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50(-17)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на "4" и "5" (1 человек):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Шаймуханов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Бекет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50(-17)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tabs>
                <w:tab w:val="left" w:pos="342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0 (-40)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на "4" и "5" (2 человека):</w:t>
            </w:r>
          </w:p>
          <w:p w:rsidR="00AD57CB" w:rsidRPr="00AD57CB" w:rsidRDefault="00AD57CB" w:rsidP="00AD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Мария,  Седова Тамара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66,67 (+41,67)</w:t>
            </w:r>
          </w:p>
        </w:tc>
      </w:tr>
      <w:tr w:rsidR="00AD57CB" w:rsidRPr="00B72A59" w:rsidTr="00753F4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CB" w:rsidRPr="00AD57CB" w:rsidRDefault="00AD57CB" w:rsidP="00AD5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на "4" и "5" (1 человек): </w:t>
            </w:r>
          </w:p>
          <w:p w:rsidR="00AD57CB" w:rsidRPr="00AD57CB" w:rsidRDefault="00AD57CB" w:rsidP="00AD5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AD57C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7CB" w:rsidRPr="00AD57CB" w:rsidRDefault="00AD57CB" w:rsidP="00AD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B">
              <w:rPr>
                <w:rFonts w:ascii="Times New Roman" w:hAnsi="Times New Roman" w:cs="Times New Roman"/>
                <w:sz w:val="24"/>
                <w:szCs w:val="24"/>
              </w:rPr>
              <w:t>25 (+25)</w:t>
            </w:r>
          </w:p>
        </w:tc>
      </w:tr>
    </w:tbl>
    <w:p w:rsidR="00AD57CB" w:rsidRDefault="00AD57CB" w:rsidP="00AD5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2C3" w:rsidRDefault="00D052C3" w:rsidP="00753F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7CB" w:rsidRPr="00DB1A9D" w:rsidRDefault="00DB1A9D" w:rsidP="00AD57CB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D57CB" w:rsidRPr="00DB1A9D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о результатах государственной (итоговой) аттестации обучающихся (за 4 года) в 11 классе:</w:t>
      </w:r>
    </w:p>
    <w:tbl>
      <w:tblPr>
        <w:tblpPr w:leftFromText="180" w:rightFromText="180" w:vertAnchor="page" w:horzAnchor="margin" w:tblpXSpec="center" w:tblpY="2416"/>
        <w:tblW w:w="10965" w:type="dxa"/>
        <w:tblLayout w:type="fixed"/>
        <w:tblLook w:val="0000"/>
      </w:tblPr>
      <w:tblGrid>
        <w:gridCol w:w="1993"/>
        <w:gridCol w:w="2243"/>
        <w:gridCol w:w="2243"/>
        <w:gridCol w:w="2243"/>
        <w:gridCol w:w="2243"/>
      </w:tblGrid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 балл ЕГЭ по школе в 2016-2017 г.г.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 балл ЕГЭ по школе в 2015-2016 г.г.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ЕГЭ</w:t>
            </w:r>
            <w:r w:rsidRPr="00E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 школе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2014-2015 г.г.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Средний балл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ЕГЭ</w:t>
            </w:r>
            <w:r w:rsidRPr="00E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школе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2013-2014 г.г.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E95F30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B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1855A8" w:rsidRPr="00E95F30" w:rsidTr="001855A8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Default="001855A8" w:rsidP="0018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8" w:rsidRPr="007067D3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A8" w:rsidRPr="00B12BA5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5A8" w:rsidRDefault="001855A8" w:rsidP="00185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8" w:rsidRPr="001A5BD1" w:rsidRDefault="001855A8" w:rsidP="001855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55A8" w:rsidRDefault="001855A8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6DC" w:rsidRPr="009D0616" w:rsidRDefault="00F446DC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0616">
        <w:rPr>
          <w:rFonts w:ascii="Times New Roman" w:hAnsi="Times New Roman" w:cs="Times New Roman"/>
          <w:b/>
          <w:bCs/>
          <w:sz w:val="24"/>
          <w:szCs w:val="24"/>
        </w:rPr>
        <w:t>IV. Кадровое обеспечение учебного процесса</w:t>
      </w:r>
    </w:p>
    <w:p w:rsidR="00F446DC" w:rsidRPr="009D0616" w:rsidRDefault="007B6F5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</w:t>
      </w:r>
      <w:r w:rsidR="003B7028" w:rsidRPr="009D0616">
        <w:rPr>
          <w:rFonts w:ascii="Times New Roman" w:hAnsi="Times New Roman" w:cs="Times New Roman"/>
          <w:sz w:val="24"/>
          <w:szCs w:val="24"/>
        </w:rPr>
        <w:t>1</w:t>
      </w:r>
      <w:r w:rsidRPr="009D0616">
        <w:rPr>
          <w:rFonts w:ascii="Times New Roman" w:hAnsi="Times New Roman" w:cs="Times New Roman"/>
          <w:sz w:val="24"/>
          <w:szCs w:val="24"/>
        </w:rPr>
        <w:t>. По уровню образования (основной состав):</w:t>
      </w:r>
    </w:p>
    <w:tbl>
      <w:tblPr>
        <w:tblStyle w:val="a3"/>
        <w:tblW w:w="0" w:type="auto"/>
        <w:tblLook w:val="04A0"/>
      </w:tblPr>
      <w:tblGrid>
        <w:gridCol w:w="1325"/>
        <w:gridCol w:w="1612"/>
        <w:gridCol w:w="1581"/>
        <w:gridCol w:w="1916"/>
        <w:gridCol w:w="1680"/>
        <w:gridCol w:w="1457"/>
      </w:tblGrid>
      <w:tr w:rsidR="007B6F5D" w:rsidRPr="00DB1A9D" w:rsidTr="007B6F5D">
        <w:tc>
          <w:tcPr>
            <w:tcW w:w="1749" w:type="dxa"/>
          </w:tcPr>
          <w:p w:rsidR="007B6F5D" w:rsidRPr="009D0616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08" w:type="dxa"/>
            <w:gridSpan w:val="2"/>
          </w:tcPr>
          <w:p w:rsidR="007B6F5D" w:rsidRPr="00DB1A9D" w:rsidRDefault="007B6F5D" w:rsidP="007B6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033" w:type="dxa"/>
            <w:vMerge w:val="restart"/>
            <w:vAlign w:val="center"/>
          </w:tcPr>
          <w:p w:rsidR="007B6F5D" w:rsidRPr="00DB1A9D" w:rsidRDefault="007B6F5D" w:rsidP="007B6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822" w:type="dxa"/>
            <w:vMerge w:val="restart"/>
            <w:vAlign w:val="center"/>
          </w:tcPr>
          <w:p w:rsidR="007B6F5D" w:rsidRPr="00DB1A9D" w:rsidRDefault="007B6F5D" w:rsidP="007B6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1776" w:type="dxa"/>
            <w:vMerge w:val="restart"/>
            <w:vAlign w:val="center"/>
          </w:tcPr>
          <w:p w:rsidR="007B6F5D" w:rsidRPr="00DB1A9D" w:rsidRDefault="007B6F5D" w:rsidP="007B6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 w:rsidR="007B6F5D" w:rsidRPr="00DB1A9D" w:rsidTr="007B6F5D">
        <w:tc>
          <w:tcPr>
            <w:tcW w:w="1749" w:type="dxa"/>
          </w:tcPr>
          <w:p w:rsidR="007B6F5D" w:rsidRPr="00DB1A9D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7B6F5D" w:rsidRPr="00DB1A9D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801" w:type="dxa"/>
          </w:tcPr>
          <w:p w:rsidR="007B6F5D" w:rsidRPr="00DB1A9D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кандидаты и доктора наук</w:t>
            </w:r>
          </w:p>
        </w:tc>
        <w:tc>
          <w:tcPr>
            <w:tcW w:w="2033" w:type="dxa"/>
            <w:vMerge/>
          </w:tcPr>
          <w:p w:rsidR="007B6F5D" w:rsidRPr="00DB1A9D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vMerge/>
          </w:tcPr>
          <w:p w:rsidR="007B6F5D" w:rsidRPr="00DB1A9D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76" w:type="dxa"/>
            <w:vMerge/>
          </w:tcPr>
          <w:p w:rsidR="007B6F5D" w:rsidRPr="00DB1A9D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B6F5D" w:rsidRPr="00DB1A9D" w:rsidTr="007B6F5D">
        <w:tc>
          <w:tcPr>
            <w:tcW w:w="1749" w:type="dxa"/>
          </w:tcPr>
          <w:p w:rsidR="007B6F5D" w:rsidRPr="00DB1A9D" w:rsidRDefault="007B6F5D" w:rsidP="00CE5F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5FA6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7B6F5D" w:rsidRPr="00DB1A9D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7B6F5D" w:rsidRPr="00DB1A9D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7B6F5D" w:rsidRPr="00DB1A9D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2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B6F5D" w:rsidRPr="00DB1A9D" w:rsidRDefault="007B6F5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B6F5D" w:rsidRPr="009D0616" w:rsidRDefault="007B6F5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</w:t>
      </w:r>
      <w:r w:rsidR="003B7028" w:rsidRPr="009D0616">
        <w:rPr>
          <w:rFonts w:ascii="Times New Roman" w:hAnsi="Times New Roman" w:cs="Times New Roman"/>
          <w:sz w:val="24"/>
          <w:szCs w:val="24"/>
        </w:rPr>
        <w:t>2</w:t>
      </w:r>
      <w:r w:rsidRPr="009D0616">
        <w:rPr>
          <w:rFonts w:ascii="Times New Roman" w:hAnsi="Times New Roman" w:cs="Times New Roman"/>
          <w:sz w:val="24"/>
          <w:szCs w:val="24"/>
        </w:rPr>
        <w:t>. По стажу работы (основной состав):</w:t>
      </w:r>
    </w:p>
    <w:tbl>
      <w:tblPr>
        <w:tblStyle w:val="a3"/>
        <w:tblW w:w="0" w:type="auto"/>
        <w:tblLook w:val="04A0"/>
      </w:tblPr>
      <w:tblGrid>
        <w:gridCol w:w="1638"/>
        <w:gridCol w:w="1604"/>
        <w:gridCol w:w="1950"/>
        <w:gridCol w:w="2066"/>
        <w:gridCol w:w="2313"/>
      </w:tblGrid>
      <w:tr w:rsidR="007B6F5D" w:rsidRPr="009D0616" w:rsidTr="000B68C0">
        <w:tc>
          <w:tcPr>
            <w:tcW w:w="1809" w:type="dxa"/>
          </w:tcPr>
          <w:p w:rsidR="007B6F5D" w:rsidRPr="009D0616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 лет</w:t>
            </w:r>
          </w:p>
        </w:tc>
        <w:tc>
          <w:tcPr>
            <w:tcW w:w="1843" w:type="dxa"/>
          </w:tcPr>
          <w:p w:rsidR="007B6F5D" w:rsidRPr="009D0616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 до 5 лет</w:t>
            </w:r>
          </w:p>
        </w:tc>
        <w:tc>
          <w:tcPr>
            <w:tcW w:w="2268" w:type="dxa"/>
          </w:tcPr>
          <w:p w:rsidR="007B6F5D" w:rsidRPr="009D0616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лет</w:t>
            </w:r>
          </w:p>
        </w:tc>
        <w:tc>
          <w:tcPr>
            <w:tcW w:w="2410" w:type="dxa"/>
          </w:tcPr>
          <w:p w:rsidR="007B6F5D" w:rsidRPr="009D0616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лет</w:t>
            </w:r>
          </w:p>
        </w:tc>
        <w:tc>
          <w:tcPr>
            <w:tcW w:w="2658" w:type="dxa"/>
          </w:tcPr>
          <w:p w:rsidR="007B6F5D" w:rsidRPr="009D0616" w:rsidRDefault="007B6F5D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лет и более</w:t>
            </w:r>
          </w:p>
        </w:tc>
      </w:tr>
      <w:tr w:rsidR="007B6F5D" w:rsidRPr="00DB1A9D" w:rsidTr="000B68C0">
        <w:tc>
          <w:tcPr>
            <w:tcW w:w="1809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B6F5D" w:rsidRPr="009D0616" w:rsidRDefault="009D0616" w:rsidP="00D1132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B6F5D" w:rsidRPr="00DB1A9D" w:rsidRDefault="007B6F5D" w:rsidP="00D1132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B6F5D" w:rsidRPr="009D0616" w:rsidRDefault="007B6F5D" w:rsidP="007067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</w:t>
      </w:r>
      <w:r w:rsidR="003B7028" w:rsidRPr="009D0616">
        <w:rPr>
          <w:rFonts w:ascii="Times New Roman" w:hAnsi="Times New Roman" w:cs="Times New Roman"/>
          <w:sz w:val="24"/>
          <w:szCs w:val="24"/>
        </w:rPr>
        <w:t>3</w:t>
      </w:r>
      <w:r w:rsidRPr="009D0616">
        <w:rPr>
          <w:rFonts w:ascii="Times New Roman" w:hAnsi="Times New Roman" w:cs="Times New Roman"/>
          <w:sz w:val="24"/>
          <w:szCs w:val="24"/>
        </w:rPr>
        <w:t>. По квалификационным категориям:</w:t>
      </w:r>
    </w:p>
    <w:p w:rsidR="007B6F5D" w:rsidRPr="009D0616" w:rsidRDefault="007B6F5D" w:rsidP="003B702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Педагогические работники:</w:t>
      </w:r>
    </w:p>
    <w:tbl>
      <w:tblPr>
        <w:tblStyle w:val="a3"/>
        <w:tblW w:w="0" w:type="auto"/>
        <w:tblLook w:val="04A0"/>
      </w:tblPr>
      <w:tblGrid>
        <w:gridCol w:w="1763"/>
        <w:gridCol w:w="2085"/>
        <w:gridCol w:w="2085"/>
        <w:gridCol w:w="2085"/>
        <w:gridCol w:w="1553"/>
      </w:tblGrid>
      <w:tr w:rsidR="003B7028" w:rsidRPr="009D0616" w:rsidTr="000E63B0">
        <w:tc>
          <w:tcPr>
            <w:tcW w:w="2376" w:type="dxa"/>
          </w:tcPr>
          <w:p w:rsidR="003B7028" w:rsidRPr="009D0616" w:rsidRDefault="003B7028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36" w:type="dxa"/>
          </w:tcPr>
          <w:p w:rsidR="003B7028" w:rsidRPr="009D0616" w:rsidRDefault="003B7028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3B7028" w:rsidRPr="009D0616" w:rsidRDefault="003B7028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="00CE5FA6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409" w:type="dxa"/>
          </w:tcPr>
          <w:p w:rsidR="003B7028" w:rsidRPr="009D0616" w:rsidRDefault="003B7028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="00CE5FA6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808" w:type="dxa"/>
          </w:tcPr>
          <w:p w:rsidR="003B7028" w:rsidRPr="009D0616" w:rsidRDefault="003B7028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Соответствие</w:t>
            </w:r>
            <w:proofErr w:type="spellEnd"/>
          </w:p>
        </w:tc>
      </w:tr>
      <w:tr w:rsidR="003B7028" w:rsidRPr="009D0616" w:rsidTr="000E63B0">
        <w:tc>
          <w:tcPr>
            <w:tcW w:w="2376" w:type="dxa"/>
          </w:tcPr>
          <w:p w:rsidR="003B7028" w:rsidRPr="009D0616" w:rsidRDefault="003B7028" w:rsidP="00CE5F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5FA6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3B7028" w:rsidRPr="009D0616" w:rsidRDefault="009D0616" w:rsidP="007B6F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3B7028" w:rsidRPr="009D0616" w:rsidRDefault="009D0616" w:rsidP="007B6F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B7028" w:rsidRPr="009D0616" w:rsidRDefault="009D0616" w:rsidP="007B6F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B7028" w:rsidRPr="009D0616" w:rsidRDefault="009D0616" w:rsidP="007B6F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B7028" w:rsidRPr="00DB1A9D" w:rsidTr="000E63B0">
        <w:tc>
          <w:tcPr>
            <w:tcW w:w="2376" w:type="dxa"/>
          </w:tcPr>
          <w:p w:rsidR="003B7028" w:rsidRPr="009D0616" w:rsidRDefault="000E63B0" w:rsidP="003B7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sz w:val="24"/>
                <w:szCs w:val="24"/>
              </w:rPr>
              <w:t xml:space="preserve">Итого: % от общего числа </w:t>
            </w:r>
            <w:r w:rsidR="003B7028" w:rsidRPr="009D061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236" w:type="dxa"/>
          </w:tcPr>
          <w:p w:rsidR="003B7028" w:rsidRPr="009D0616" w:rsidRDefault="009D0616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11,8%</w:t>
            </w:r>
          </w:p>
        </w:tc>
        <w:tc>
          <w:tcPr>
            <w:tcW w:w="2159" w:type="dxa"/>
          </w:tcPr>
          <w:p w:rsidR="003B7028" w:rsidRPr="009D0616" w:rsidRDefault="009D0616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  <w:tc>
          <w:tcPr>
            <w:tcW w:w="2409" w:type="dxa"/>
          </w:tcPr>
          <w:p w:rsidR="003B7028" w:rsidRPr="009D0616" w:rsidRDefault="003B7028" w:rsidP="007B6F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B7028" w:rsidRPr="009D0616" w:rsidRDefault="009D0616" w:rsidP="007B6F5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</w:t>
            </w:r>
          </w:p>
        </w:tc>
      </w:tr>
    </w:tbl>
    <w:p w:rsidR="003B7028" w:rsidRDefault="003B7028" w:rsidP="003B702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5A8" w:rsidRPr="00DB1A9D" w:rsidRDefault="001855A8" w:rsidP="003B702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7028" w:rsidRPr="009D0616" w:rsidRDefault="003B7028" w:rsidP="003B702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lastRenderedPageBreak/>
        <w:t>Руководящие работники:</w:t>
      </w:r>
    </w:p>
    <w:p w:rsidR="007B6F5D" w:rsidRPr="00DB1A9D" w:rsidRDefault="007B6F5D" w:rsidP="007B6F5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63"/>
        <w:gridCol w:w="2085"/>
        <w:gridCol w:w="2085"/>
        <w:gridCol w:w="2085"/>
        <w:gridCol w:w="1553"/>
      </w:tblGrid>
      <w:tr w:rsidR="003B7028" w:rsidRPr="00DB1A9D" w:rsidTr="000B68C0">
        <w:tc>
          <w:tcPr>
            <w:tcW w:w="2376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36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="00CE5FA6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268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="00CE5FA6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49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Соответствие</w:t>
            </w:r>
            <w:proofErr w:type="spellEnd"/>
          </w:p>
        </w:tc>
      </w:tr>
      <w:tr w:rsidR="003B7028" w:rsidRPr="00DB1A9D" w:rsidTr="000B68C0">
        <w:tc>
          <w:tcPr>
            <w:tcW w:w="2376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:rsidR="003B7028" w:rsidRPr="009D0616" w:rsidRDefault="009D0616" w:rsidP="003B702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028" w:rsidRPr="00DB1A9D" w:rsidTr="000B68C0">
        <w:tc>
          <w:tcPr>
            <w:tcW w:w="2376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sz w:val="24"/>
                <w:szCs w:val="24"/>
              </w:rPr>
              <w:t>Итого: % от общего числа педагогических работников</w:t>
            </w:r>
          </w:p>
        </w:tc>
        <w:tc>
          <w:tcPr>
            <w:tcW w:w="2236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:rsidR="003B7028" w:rsidRPr="009D0616" w:rsidRDefault="00CE5FA6" w:rsidP="00CF3B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3B7028" w:rsidRPr="009D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7028" w:rsidRPr="009D0616" w:rsidRDefault="003B7028" w:rsidP="00CF3B2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7028" w:rsidRPr="00DB1A9D" w:rsidRDefault="003B7028" w:rsidP="003B702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31168" w:rsidRPr="00DB1A9D" w:rsidRDefault="002D665B" w:rsidP="000E63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4.4</w:t>
      </w:r>
      <w:r w:rsidR="00A31168" w:rsidRPr="00DB1A9D">
        <w:rPr>
          <w:rFonts w:ascii="Times New Roman" w:hAnsi="Times New Roman" w:cs="Times New Roman"/>
          <w:sz w:val="24"/>
          <w:szCs w:val="24"/>
        </w:rPr>
        <w:t xml:space="preserve">. Наличие вакансий и причины их </w:t>
      </w:r>
      <w:proofErr w:type="spellStart"/>
      <w:r w:rsidR="00A31168" w:rsidRPr="00DB1A9D">
        <w:rPr>
          <w:rFonts w:ascii="Times New Roman" w:hAnsi="Times New Roman" w:cs="Times New Roman"/>
          <w:sz w:val="24"/>
          <w:szCs w:val="24"/>
        </w:rPr>
        <w:t>незамещения</w:t>
      </w:r>
      <w:proofErr w:type="spellEnd"/>
      <w:r w:rsidR="00A31168" w:rsidRPr="00DB1A9D">
        <w:rPr>
          <w:rFonts w:ascii="Times New Roman" w:hAnsi="Times New Roman" w:cs="Times New Roman"/>
          <w:sz w:val="24"/>
          <w:szCs w:val="24"/>
        </w:rPr>
        <w:t xml:space="preserve"> более 3-х месяцев</w:t>
      </w:r>
      <w:r w:rsidR="00233214"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A31168" w:rsidRPr="00DB1A9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B7028" w:rsidRPr="00DB1A9D" w:rsidRDefault="002D665B" w:rsidP="007067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616">
        <w:rPr>
          <w:rFonts w:ascii="Times New Roman" w:hAnsi="Times New Roman" w:cs="Times New Roman"/>
          <w:sz w:val="24"/>
          <w:szCs w:val="24"/>
        </w:rPr>
        <w:t>4.5</w:t>
      </w:r>
      <w:r w:rsidR="00A31168" w:rsidRPr="009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168" w:rsidRPr="009D0616">
        <w:rPr>
          <w:rFonts w:ascii="Times New Roman" w:hAnsi="Times New Roman" w:cs="Times New Roman"/>
          <w:sz w:val="24"/>
          <w:szCs w:val="24"/>
        </w:rPr>
        <w:t>Количество штатных педагогов</w:t>
      </w:r>
      <w:r w:rsidR="009D0616">
        <w:rPr>
          <w:rFonts w:ascii="Times New Roman" w:hAnsi="Times New Roman" w:cs="Times New Roman"/>
          <w:sz w:val="24"/>
          <w:szCs w:val="24"/>
        </w:rPr>
        <w:t xml:space="preserve"> </w:t>
      </w:r>
      <w:r w:rsidR="00A31168" w:rsidRPr="009D0616">
        <w:rPr>
          <w:rFonts w:ascii="Times New Roman" w:hAnsi="Times New Roman" w:cs="Times New Roman"/>
          <w:sz w:val="24"/>
          <w:szCs w:val="24"/>
        </w:rPr>
        <w:t xml:space="preserve"> (% от общего числа), прошедших повышение квалификации</w:t>
      </w:r>
      <w:r w:rsidR="009D0616">
        <w:rPr>
          <w:rFonts w:ascii="Times New Roman" w:hAnsi="Times New Roman" w:cs="Times New Roman"/>
          <w:sz w:val="24"/>
          <w:szCs w:val="24"/>
        </w:rPr>
        <w:t xml:space="preserve"> </w:t>
      </w:r>
      <w:r w:rsidR="00A31168" w:rsidRPr="009D0616">
        <w:rPr>
          <w:rFonts w:ascii="Times New Roman" w:hAnsi="Times New Roman" w:cs="Times New Roman"/>
          <w:sz w:val="24"/>
          <w:szCs w:val="24"/>
        </w:rPr>
        <w:t>за последние 5 лет</w:t>
      </w:r>
      <w:r w:rsidR="009D0616">
        <w:rPr>
          <w:rFonts w:ascii="Times New Roman" w:hAnsi="Times New Roman" w:cs="Times New Roman"/>
          <w:sz w:val="24"/>
          <w:szCs w:val="24"/>
        </w:rPr>
        <w:t xml:space="preserve">-  100 </w:t>
      </w:r>
      <w:r w:rsidR="000E63B0" w:rsidRPr="009D0616">
        <w:rPr>
          <w:rFonts w:ascii="Times New Roman" w:hAnsi="Times New Roman" w:cs="Times New Roman"/>
          <w:sz w:val="24"/>
          <w:szCs w:val="24"/>
        </w:rPr>
        <w:t>%</w:t>
      </w:r>
      <w:r w:rsidR="00A31168" w:rsidRPr="009D06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168" w:rsidRPr="00DB1A9D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V. Информационно-техническое оснащение образов</w:t>
      </w:r>
      <w:r w:rsidR="009D0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A9D">
        <w:rPr>
          <w:rFonts w:ascii="Times New Roman" w:hAnsi="Times New Roman" w:cs="Times New Roman"/>
          <w:b/>
          <w:bCs/>
          <w:sz w:val="24"/>
          <w:szCs w:val="24"/>
        </w:rPr>
        <w:t>ельного</w:t>
      </w:r>
      <w:proofErr w:type="spellEnd"/>
      <w:r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5.1. Обеспечение компьютерами, проекторами, виде</w:t>
      </w:r>
      <w:proofErr w:type="gramStart"/>
      <w:r w:rsidRPr="00DB1A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1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1A9D">
        <w:rPr>
          <w:rFonts w:ascii="Times New Roman" w:hAnsi="Times New Roman" w:cs="Times New Roman"/>
          <w:sz w:val="24"/>
          <w:szCs w:val="24"/>
        </w:rPr>
        <w:t>аудиотехническими</w:t>
      </w:r>
      <w:proofErr w:type="spellEnd"/>
      <w:r w:rsidRPr="00DB1A9D">
        <w:rPr>
          <w:rFonts w:ascii="Times New Roman" w:hAnsi="Times New Roman" w:cs="Times New Roman"/>
          <w:sz w:val="24"/>
          <w:szCs w:val="24"/>
        </w:rPr>
        <w:t xml:space="preserve"> устройствами</w:t>
      </w:r>
    </w:p>
    <w:tbl>
      <w:tblPr>
        <w:tblStyle w:val="a3"/>
        <w:tblW w:w="0" w:type="auto"/>
        <w:tblLook w:val="04A0"/>
      </w:tblPr>
      <w:tblGrid>
        <w:gridCol w:w="4866"/>
        <w:gridCol w:w="4705"/>
      </w:tblGrid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ПК, используемых </w:t>
            </w:r>
            <w:proofErr w:type="gram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</w:p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Количество ПК, к которым обеспечен</w:t>
            </w:r>
          </w:p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свободный доступ учащихся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мульти-</w:t>
            </w:r>
          </w:p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проекторами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</w:tc>
      </w:tr>
      <w:tr w:rsidR="00A31168" w:rsidTr="00A31168"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аудиотехнических</w:t>
            </w:r>
            <w:proofErr w:type="spellEnd"/>
            <w:r w:rsidRPr="00A3116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494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1168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5.2. Подключение к сети Интернет: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подключения к сети Интернет              да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Количество терминалов, с которых имеется доступ к сети Интернет                   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5.3. Медико-педагогические условия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методического кабинета имеется.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Наличие медицинского кабинета </w:t>
      </w:r>
      <w:r w:rsidR="00F13C19" w:rsidRPr="00DB1A9D">
        <w:rPr>
          <w:rFonts w:ascii="Times New Roman" w:hAnsi="Times New Roman" w:cs="Times New Roman"/>
          <w:sz w:val="24"/>
          <w:szCs w:val="24"/>
        </w:rPr>
        <w:t>Договор с ГБОУ СОШ №147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Наличие спортивного зала </w:t>
      </w:r>
      <w:r w:rsidR="007067D3" w:rsidRPr="00DB1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A9D">
        <w:rPr>
          <w:rFonts w:ascii="Times New Roman" w:hAnsi="Times New Roman" w:cs="Times New Roman"/>
          <w:sz w:val="24"/>
          <w:szCs w:val="24"/>
        </w:rPr>
        <w:t>Договор с ГБОУ СОШ №1</w:t>
      </w:r>
      <w:r w:rsidR="00F13C19" w:rsidRPr="00DB1A9D">
        <w:rPr>
          <w:rFonts w:ascii="Times New Roman" w:hAnsi="Times New Roman" w:cs="Times New Roman"/>
          <w:sz w:val="24"/>
          <w:szCs w:val="24"/>
        </w:rPr>
        <w:t>47</w:t>
      </w:r>
      <w:r w:rsidRPr="00DB1A9D">
        <w:rPr>
          <w:rFonts w:ascii="Times New Roman" w:hAnsi="Times New Roman" w:cs="Times New Roman"/>
          <w:sz w:val="24"/>
          <w:szCs w:val="24"/>
        </w:rPr>
        <w:t>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спортивных площадок нет.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актового зала имеется.</w:t>
      </w:r>
    </w:p>
    <w:p w:rsidR="00A31168" w:rsidRPr="00DB1A9D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>Наличие столовой имеется.</w:t>
      </w:r>
    </w:p>
    <w:p w:rsidR="00A31168" w:rsidRDefault="00A3116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A9D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r w:rsidR="007067D3" w:rsidRPr="00DB1A9D">
        <w:rPr>
          <w:rFonts w:ascii="Times New Roman" w:hAnsi="Times New Roman" w:cs="Times New Roman"/>
          <w:sz w:val="24"/>
          <w:szCs w:val="24"/>
        </w:rPr>
        <w:t>50</w:t>
      </w:r>
      <w:r w:rsidRPr="00DB1A9D">
        <w:rPr>
          <w:rFonts w:ascii="Times New Roman" w:hAnsi="Times New Roman" w:cs="Times New Roman"/>
          <w:sz w:val="24"/>
          <w:szCs w:val="24"/>
        </w:rPr>
        <w:t xml:space="preserve"> детей, 100 % от общего кол</w:t>
      </w:r>
      <w:r w:rsidR="007067D3" w:rsidRPr="00DB1A9D">
        <w:rPr>
          <w:rFonts w:ascii="Times New Roman" w:hAnsi="Times New Roman" w:cs="Times New Roman"/>
          <w:sz w:val="24"/>
          <w:szCs w:val="24"/>
        </w:rPr>
        <w:t>ичества</w:t>
      </w:r>
      <w:r w:rsidRPr="00DB1A9D">
        <w:rPr>
          <w:rFonts w:ascii="Times New Roman" w:hAnsi="Times New Roman" w:cs="Times New Roman"/>
          <w:sz w:val="24"/>
          <w:szCs w:val="24"/>
        </w:rPr>
        <w:t xml:space="preserve"> </w:t>
      </w:r>
      <w:r w:rsidR="007067D3" w:rsidRPr="00DB1A9D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855A8" w:rsidRDefault="001855A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5A8" w:rsidRPr="00DB1A9D" w:rsidRDefault="001855A8" w:rsidP="00D052C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168" w:rsidRPr="00DB1A9D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Выводы о соответствии содержания и качества </w:t>
      </w:r>
      <w:proofErr w:type="gramStart"/>
      <w:r w:rsidRPr="00DB1A9D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proofErr w:type="gramEnd"/>
      <w:r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и</w:t>
      </w:r>
      <w:r w:rsidR="00CE5FA6" w:rsidRPr="00DB1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выпускников требованиям ФГОС (</w:t>
      </w:r>
      <w:r w:rsidR="007067D3" w:rsidRPr="00DB1A9D">
        <w:rPr>
          <w:rFonts w:ascii="Times New Roman" w:hAnsi="Times New Roman" w:cs="Times New Roman"/>
          <w:b/>
          <w:bCs/>
          <w:sz w:val="24"/>
          <w:szCs w:val="24"/>
        </w:rPr>
        <w:t>ФБУП</w:t>
      </w:r>
      <w:r w:rsidRPr="00DB1A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62"/>
        <w:gridCol w:w="1325"/>
        <w:gridCol w:w="2176"/>
        <w:gridCol w:w="2026"/>
        <w:gridCol w:w="1741"/>
        <w:gridCol w:w="1741"/>
      </w:tblGrid>
      <w:tr w:rsidR="00A31168" w:rsidTr="00CF3B29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8753" w:type="dxa"/>
            <w:gridSpan w:val="4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6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и качества подготовки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ОП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освоения ОП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ОП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обеспечение учебного процесса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НОО</w:t>
            </w: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675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396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832" w:type="dxa"/>
          </w:tcPr>
          <w:p w:rsidR="00A31168" w:rsidRPr="00A31168" w:rsidRDefault="00A31168" w:rsidP="00A311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</w:tbl>
    <w:p w:rsidR="00A31168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68" w:rsidRPr="00DB1A9D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A9D">
        <w:rPr>
          <w:rFonts w:ascii="Times New Roman" w:hAnsi="Times New Roman" w:cs="Times New Roman"/>
          <w:b/>
          <w:bCs/>
          <w:sz w:val="24"/>
          <w:szCs w:val="24"/>
        </w:rPr>
        <w:t>VII. Выводы о соответствии показателей деятельности образовательного учреждения заявленному типу и виду.</w:t>
      </w:r>
    </w:p>
    <w:tbl>
      <w:tblPr>
        <w:tblStyle w:val="a3"/>
        <w:tblW w:w="0" w:type="auto"/>
        <w:tblLook w:val="04A0"/>
      </w:tblPr>
      <w:tblGrid>
        <w:gridCol w:w="4822"/>
        <w:gridCol w:w="4749"/>
      </w:tblGrid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bCs/>
                <w:sz w:val="24"/>
                <w:szCs w:val="24"/>
              </w:rPr>
              <w:t>Вывод о соответствии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 реализуемых образовательных программ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 классов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Кадровое обеспечение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  <w:tr w:rsidR="00A31168" w:rsidTr="00A31168"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Информационно-техническое оснащение образовательного процесса</w:t>
            </w:r>
          </w:p>
        </w:tc>
        <w:tc>
          <w:tcPr>
            <w:tcW w:w="5494" w:type="dxa"/>
          </w:tcPr>
          <w:p w:rsidR="00A31168" w:rsidRPr="00457BAE" w:rsidRDefault="00457BAE" w:rsidP="00457B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</w:tr>
    </w:tbl>
    <w:p w:rsidR="00A31168" w:rsidRDefault="00A3116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A8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7BAE">
        <w:rPr>
          <w:rFonts w:ascii="Times New Roman" w:hAnsi="Times New Roman" w:cs="Times New Roman"/>
          <w:bCs/>
          <w:sz w:val="24"/>
          <w:szCs w:val="24"/>
        </w:rPr>
        <w:t xml:space="preserve">Дата составления </w:t>
      </w:r>
      <w:r w:rsidR="007067D3">
        <w:rPr>
          <w:rFonts w:ascii="Times New Roman" w:hAnsi="Times New Roman" w:cs="Times New Roman"/>
          <w:bCs/>
          <w:sz w:val="24"/>
          <w:szCs w:val="24"/>
        </w:rPr>
        <w:t>30</w:t>
      </w:r>
      <w:r w:rsidRPr="00457BAE">
        <w:rPr>
          <w:rFonts w:ascii="Times New Roman" w:hAnsi="Times New Roman" w:cs="Times New Roman"/>
          <w:bCs/>
          <w:sz w:val="24"/>
          <w:szCs w:val="24"/>
        </w:rPr>
        <w:t xml:space="preserve"> июня 201</w:t>
      </w:r>
      <w:r w:rsidR="007067D3">
        <w:rPr>
          <w:rFonts w:ascii="Times New Roman" w:hAnsi="Times New Roman" w:cs="Times New Roman"/>
          <w:bCs/>
          <w:sz w:val="24"/>
          <w:szCs w:val="24"/>
        </w:rPr>
        <w:t>7</w:t>
      </w:r>
      <w:r w:rsidRPr="00457BAE">
        <w:rPr>
          <w:rFonts w:ascii="Times New Roman" w:hAnsi="Times New Roman" w:cs="Times New Roman"/>
          <w:bCs/>
          <w:sz w:val="24"/>
          <w:szCs w:val="24"/>
        </w:rPr>
        <w:t xml:space="preserve"> года                      Подпись руководителя </w:t>
      </w:r>
      <w:r w:rsidR="001855A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457BAE" w:rsidRDefault="001855A8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457BAE" w:rsidRPr="00457BAE">
        <w:rPr>
          <w:rFonts w:ascii="Times New Roman" w:hAnsi="Times New Roman" w:cs="Times New Roman"/>
          <w:bCs/>
          <w:sz w:val="24"/>
          <w:szCs w:val="24"/>
        </w:rPr>
        <w:t>Арутюновой К.Х.</w:t>
      </w: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57BAE" w:rsidRPr="00457BAE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457BAE" w:rsidRPr="00A31168" w:rsidRDefault="00457BAE" w:rsidP="00A31168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7BAE" w:rsidRPr="00A31168" w:rsidSect="00753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DF23577"/>
    <w:multiLevelType w:val="hybridMultilevel"/>
    <w:tmpl w:val="9272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C3470"/>
    <w:multiLevelType w:val="hybridMultilevel"/>
    <w:tmpl w:val="E9388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A960F1"/>
    <w:multiLevelType w:val="hybridMultilevel"/>
    <w:tmpl w:val="EED6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994D9C"/>
    <w:multiLevelType w:val="hybridMultilevel"/>
    <w:tmpl w:val="25825C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7A3759"/>
    <w:multiLevelType w:val="hybridMultilevel"/>
    <w:tmpl w:val="75362C62"/>
    <w:lvl w:ilvl="0" w:tplc="349CBA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AAD72DE"/>
    <w:multiLevelType w:val="hybridMultilevel"/>
    <w:tmpl w:val="1F88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212D"/>
    <w:multiLevelType w:val="hybridMultilevel"/>
    <w:tmpl w:val="EED6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F0431F"/>
    <w:multiLevelType w:val="hybridMultilevel"/>
    <w:tmpl w:val="5A281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C2288"/>
    <w:multiLevelType w:val="hybridMultilevel"/>
    <w:tmpl w:val="13C6E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78A"/>
    <w:rsid w:val="00001156"/>
    <w:rsid w:val="00023EC2"/>
    <w:rsid w:val="000322B8"/>
    <w:rsid w:val="000706F2"/>
    <w:rsid w:val="000B68C0"/>
    <w:rsid w:val="000D001A"/>
    <w:rsid w:val="000D4B2F"/>
    <w:rsid w:val="000D5F14"/>
    <w:rsid w:val="000D7598"/>
    <w:rsid w:val="000E63B0"/>
    <w:rsid w:val="000F5C56"/>
    <w:rsid w:val="0018126B"/>
    <w:rsid w:val="001855A8"/>
    <w:rsid w:val="001A5BD1"/>
    <w:rsid w:val="00233214"/>
    <w:rsid w:val="0025091E"/>
    <w:rsid w:val="00283D9B"/>
    <w:rsid w:val="002D516F"/>
    <w:rsid w:val="002D665B"/>
    <w:rsid w:val="002F278A"/>
    <w:rsid w:val="00313B70"/>
    <w:rsid w:val="00350BD2"/>
    <w:rsid w:val="00363ED1"/>
    <w:rsid w:val="003853AC"/>
    <w:rsid w:val="003B7028"/>
    <w:rsid w:val="00457BAE"/>
    <w:rsid w:val="004A74B3"/>
    <w:rsid w:val="004E6490"/>
    <w:rsid w:val="005B6B5A"/>
    <w:rsid w:val="005C2555"/>
    <w:rsid w:val="005F2C56"/>
    <w:rsid w:val="006701B3"/>
    <w:rsid w:val="006A53C4"/>
    <w:rsid w:val="006B048A"/>
    <w:rsid w:val="00704D11"/>
    <w:rsid w:val="007067D3"/>
    <w:rsid w:val="00711C0F"/>
    <w:rsid w:val="00753F4E"/>
    <w:rsid w:val="00783352"/>
    <w:rsid w:val="0078792C"/>
    <w:rsid w:val="00794ED1"/>
    <w:rsid w:val="007A4504"/>
    <w:rsid w:val="007B6F5D"/>
    <w:rsid w:val="007C51C1"/>
    <w:rsid w:val="00831F86"/>
    <w:rsid w:val="0086780F"/>
    <w:rsid w:val="008923C7"/>
    <w:rsid w:val="008967DF"/>
    <w:rsid w:val="008F3954"/>
    <w:rsid w:val="009C4669"/>
    <w:rsid w:val="009D0616"/>
    <w:rsid w:val="009D1533"/>
    <w:rsid w:val="009E116F"/>
    <w:rsid w:val="00A31168"/>
    <w:rsid w:val="00A63518"/>
    <w:rsid w:val="00A66763"/>
    <w:rsid w:val="00A7107D"/>
    <w:rsid w:val="00AD57CB"/>
    <w:rsid w:val="00B11A9F"/>
    <w:rsid w:val="00B12BA5"/>
    <w:rsid w:val="00B773B7"/>
    <w:rsid w:val="00B801E6"/>
    <w:rsid w:val="00B972F7"/>
    <w:rsid w:val="00BD4CCE"/>
    <w:rsid w:val="00C156ED"/>
    <w:rsid w:val="00C666B8"/>
    <w:rsid w:val="00CE5FA6"/>
    <w:rsid w:val="00CF3B29"/>
    <w:rsid w:val="00D052C3"/>
    <w:rsid w:val="00D11322"/>
    <w:rsid w:val="00D56484"/>
    <w:rsid w:val="00DB1A9D"/>
    <w:rsid w:val="00E124D3"/>
    <w:rsid w:val="00E35F3A"/>
    <w:rsid w:val="00E4163D"/>
    <w:rsid w:val="00E41EFD"/>
    <w:rsid w:val="00E57D12"/>
    <w:rsid w:val="00E63FF7"/>
    <w:rsid w:val="00E72514"/>
    <w:rsid w:val="00E95F30"/>
    <w:rsid w:val="00EB4527"/>
    <w:rsid w:val="00F032F9"/>
    <w:rsid w:val="00F0373A"/>
    <w:rsid w:val="00F13C19"/>
    <w:rsid w:val="00F275AA"/>
    <w:rsid w:val="00F32EB0"/>
    <w:rsid w:val="00F35223"/>
    <w:rsid w:val="00F446DC"/>
    <w:rsid w:val="00F57965"/>
    <w:rsid w:val="00F75512"/>
    <w:rsid w:val="00F938C0"/>
    <w:rsid w:val="00FB7E4F"/>
    <w:rsid w:val="00FC6CED"/>
    <w:rsid w:val="00FD02CC"/>
    <w:rsid w:val="00FE0B03"/>
    <w:rsid w:val="00FF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51C1"/>
  </w:style>
  <w:style w:type="paragraph" w:styleId="a4">
    <w:name w:val="List Paragraph"/>
    <w:basedOn w:val="a"/>
    <w:uiPriority w:val="34"/>
    <w:qFormat/>
    <w:rsid w:val="000D7598"/>
    <w:pPr>
      <w:ind w:left="720"/>
      <w:contextualSpacing/>
    </w:pPr>
  </w:style>
  <w:style w:type="paragraph" w:styleId="a5">
    <w:name w:val="Body Text Indent"/>
    <w:basedOn w:val="a"/>
    <w:link w:val="a6"/>
    <w:rsid w:val="003853A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853AC"/>
    <w:rPr>
      <w:rFonts w:ascii="Calibri" w:eastAsia="Calibri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CF3B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F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A0A1-D9A5-43F9-BCD5-5AF221E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5</cp:revision>
  <dcterms:created xsi:type="dcterms:W3CDTF">2017-09-19T09:58:00Z</dcterms:created>
  <dcterms:modified xsi:type="dcterms:W3CDTF">2017-09-19T10:54:00Z</dcterms:modified>
</cp:coreProperties>
</file>