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FD" w:rsidRDefault="00A83434" w:rsidP="00A83434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уч\Desktop\титульные листы\изо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ульные листы\изо 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34" w:rsidRDefault="00A83434" w:rsidP="00A83434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83434" w:rsidRDefault="00A83434" w:rsidP="00A83434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83434" w:rsidRDefault="00A83434" w:rsidP="00A83434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83434" w:rsidRDefault="00A83434" w:rsidP="00A83434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A83434" w:rsidRDefault="00A83434" w:rsidP="00A83434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3F073A" w:rsidRPr="00424457" w:rsidRDefault="003F073A" w:rsidP="00424457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424457">
        <w:rPr>
          <w:b/>
          <w:sz w:val="32"/>
          <w:szCs w:val="32"/>
          <w:lang w:eastAsia="en-US"/>
        </w:rPr>
        <w:t>Частное общеобразовательное учреждение</w:t>
      </w:r>
    </w:p>
    <w:p w:rsidR="003F073A" w:rsidRPr="00424457" w:rsidRDefault="003F073A" w:rsidP="00424457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424457">
        <w:rPr>
          <w:b/>
          <w:sz w:val="32"/>
          <w:szCs w:val="32"/>
          <w:lang w:eastAsia="en-US"/>
        </w:rPr>
        <w:t>«Гимназия им. А.</w:t>
      </w:r>
      <w:proofErr w:type="gramStart"/>
      <w:r w:rsidRPr="00424457">
        <w:rPr>
          <w:b/>
          <w:sz w:val="32"/>
          <w:szCs w:val="32"/>
          <w:lang w:eastAsia="en-US"/>
        </w:rPr>
        <w:t>Невского</w:t>
      </w:r>
      <w:proofErr w:type="gramEnd"/>
      <w:r w:rsidRPr="00424457">
        <w:rPr>
          <w:b/>
          <w:sz w:val="32"/>
          <w:szCs w:val="32"/>
          <w:lang w:eastAsia="en-US"/>
        </w:rPr>
        <w:t>»</w:t>
      </w:r>
    </w:p>
    <w:p w:rsidR="003F073A" w:rsidRPr="00424457" w:rsidRDefault="003F073A" w:rsidP="00424457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3F073A" w:rsidRPr="00424457" w:rsidRDefault="003F073A" w:rsidP="00424457">
      <w:pPr>
        <w:suppressAutoHyphens/>
        <w:rPr>
          <w:lang w:eastAsia="ar-SA"/>
        </w:rPr>
      </w:pPr>
    </w:p>
    <w:p w:rsidR="0015746C" w:rsidRPr="00301E1B" w:rsidRDefault="0015746C" w:rsidP="0015746C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«РАЗРАБОТАНО               «СОГЛАСОВАНО»                           «УТВЕРЖДАЮ»</w:t>
      </w:r>
    </w:p>
    <w:p w:rsidR="0015746C" w:rsidRPr="00301E1B" w:rsidRDefault="0015746C" w:rsidP="0015746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И ОБСУЖДЕНО»               Заместитель директора по УВР         Директор ЧОУ</w:t>
      </w:r>
    </w:p>
    <w:p w:rsidR="0015746C" w:rsidRPr="00301E1B" w:rsidRDefault="0015746C" w:rsidP="0015746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На заседании ПС                 </w:t>
      </w:r>
      <w:proofErr w:type="spellStart"/>
      <w:r w:rsidRPr="00301E1B">
        <w:rPr>
          <w:lang w:eastAsia="ar-SA"/>
        </w:rPr>
        <w:t>Мехедова</w:t>
      </w:r>
      <w:proofErr w:type="spellEnd"/>
      <w:r w:rsidRPr="00301E1B">
        <w:rPr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lang w:eastAsia="ar-SA"/>
        </w:rPr>
        <w:t>Невского</w:t>
      </w:r>
      <w:proofErr w:type="gramEnd"/>
      <w:r w:rsidRPr="00301E1B">
        <w:rPr>
          <w:lang w:eastAsia="ar-SA"/>
        </w:rPr>
        <w:t>»</w:t>
      </w:r>
    </w:p>
    <w:p w:rsidR="0015746C" w:rsidRPr="00301E1B" w:rsidRDefault="0015746C" w:rsidP="0015746C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Протокол №1        </w:t>
      </w:r>
      <w:r>
        <w:rPr>
          <w:lang w:eastAsia="ar-SA"/>
        </w:rPr>
        <w:t xml:space="preserve">                31 августа  2017</w:t>
      </w:r>
      <w:r w:rsidRPr="00301E1B">
        <w:rPr>
          <w:lang w:eastAsia="ar-SA"/>
        </w:rPr>
        <w:t xml:space="preserve">г                               Арутюнова К.Х. /                / </w:t>
      </w:r>
      <w:r>
        <w:rPr>
          <w:lang w:eastAsia="ar-SA"/>
        </w:rPr>
        <w:t xml:space="preserve">                 30 августа 2017</w:t>
      </w:r>
      <w:r w:rsidRPr="00301E1B">
        <w:rPr>
          <w:lang w:eastAsia="ar-SA"/>
        </w:rPr>
        <w:t xml:space="preserve">г.                                                 </w:t>
      </w:r>
      <w:r>
        <w:rPr>
          <w:lang w:eastAsia="ar-SA"/>
        </w:rPr>
        <w:t xml:space="preserve">                              </w:t>
      </w:r>
      <w:r w:rsidRPr="00301E1B">
        <w:rPr>
          <w:lang w:eastAsia="ar-SA"/>
        </w:rPr>
        <w:t>Приказ №</w:t>
      </w:r>
      <w:r>
        <w:rPr>
          <w:lang w:eastAsia="ar-SA"/>
        </w:rPr>
        <w:t>43/2</w:t>
      </w:r>
    </w:p>
    <w:p w:rsidR="0015746C" w:rsidRPr="00301E1B" w:rsidRDefault="0015746C" w:rsidP="0015746C">
      <w:pPr>
        <w:suppressAutoHyphens/>
        <w:rPr>
          <w:lang w:eastAsia="ar-SA"/>
        </w:rPr>
      </w:pPr>
      <w:r w:rsidRPr="00301E1B">
        <w:rPr>
          <w:lang w:eastAsia="ar-SA"/>
        </w:rPr>
        <w:t xml:space="preserve">                                                                                                      </w:t>
      </w:r>
      <w:r>
        <w:rPr>
          <w:lang w:eastAsia="ar-SA"/>
        </w:rPr>
        <w:t xml:space="preserve">       31 августа  2017</w:t>
      </w:r>
      <w:r w:rsidRPr="00301E1B">
        <w:rPr>
          <w:lang w:eastAsia="ar-SA"/>
        </w:rPr>
        <w:t xml:space="preserve">г.  </w:t>
      </w:r>
    </w:p>
    <w:p w:rsidR="0015746C" w:rsidRPr="00301E1B" w:rsidRDefault="0015746C" w:rsidP="0015746C">
      <w:pPr>
        <w:suppressAutoHyphens/>
        <w:rPr>
          <w:lang w:eastAsia="ar-SA"/>
        </w:rPr>
      </w:pPr>
    </w:p>
    <w:p w:rsidR="0015746C" w:rsidRPr="00301E1B" w:rsidRDefault="0015746C" w:rsidP="0015746C">
      <w:pPr>
        <w:suppressAutoHyphens/>
        <w:rPr>
          <w:lang w:eastAsia="ar-SA"/>
        </w:rPr>
      </w:pPr>
    </w:p>
    <w:p w:rsidR="003F073A" w:rsidRPr="00424457" w:rsidRDefault="003F073A" w:rsidP="00424457">
      <w:pPr>
        <w:suppressAutoHyphens/>
        <w:rPr>
          <w:lang w:eastAsia="ar-SA"/>
        </w:rPr>
      </w:pPr>
      <w:bookmarkStart w:id="0" w:name="_GoBack"/>
      <w:bookmarkEnd w:id="0"/>
    </w:p>
    <w:p w:rsidR="003F073A" w:rsidRPr="00424457" w:rsidRDefault="003F073A" w:rsidP="00424457">
      <w:pPr>
        <w:suppressAutoHyphens/>
        <w:rPr>
          <w:lang w:eastAsia="ar-SA"/>
        </w:rPr>
      </w:pPr>
    </w:p>
    <w:p w:rsidR="003F073A" w:rsidRPr="00424457" w:rsidRDefault="003F073A" w:rsidP="00424457">
      <w:pPr>
        <w:suppressAutoHyphens/>
        <w:rPr>
          <w:lang w:eastAsia="ar-SA"/>
        </w:rPr>
      </w:pPr>
    </w:p>
    <w:p w:rsidR="003F073A" w:rsidRPr="00424457" w:rsidRDefault="003F073A" w:rsidP="00424457">
      <w:pPr>
        <w:suppressAutoHyphens/>
        <w:rPr>
          <w:lang w:eastAsia="ar-SA"/>
        </w:rPr>
      </w:pPr>
    </w:p>
    <w:p w:rsidR="003F073A" w:rsidRPr="00424457" w:rsidRDefault="003F073A" w:rsidP="00424457">
      <w:pPr>
        <w:suppressAutoHyphens/>
        <w:rPr>
          <w:lang w:eastAsia="ar-SA"/>
        </w:rPr>
      </w:pPr>
    </w:p>
    <w:p w:rsidR="003F073A" w:rsidRPr="00424457" w:rsidRDefault="003F073A" w:rsidP="00424457">
      <w:pPr>
        <w:suppressAutoHyphens/>
        <w:rPr>
          <w:lang w:eastAsia="ar-SA"/>
        </w:rPr>
      </w:pPr>
    </w:p>
    <w:p w:rsidR="003F073A" w:rsidRPr="00424457" w:rsidRDefault="003F073A" w:rsidP="00424457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424457">
        <w:rPr>
          <w:b/>
          <w:bCs/>
          <w:sz w:val="32"/>
          <w:szCs w:val="32"/>
          <w:lang w:eastAsia="ar-SA"/>
        </w:rPr>
        <w:t>Рабочая программа</w:t>
      </w:r>
    </w:p>
    <w:p w:rsidR="003F073A" w:rsidRPr="00424457" w:rsidRDefault="003F073A" w:rsidP="00424457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424457">
        <w:rPr>
          <w:b/>
          <w:bCs/>
          <w:sz w:val="32"/>
          <w:szCs w:val="32"/>
          <w:lang w:eastAsia="ar-SA"/>
        </w:rPr>
        <w:t xml:space="preserve">по предмету </w:t>
      </w:r>
      <w:r>
        <w:rPr>
          <w:b/>
          <w:bCs/>
          <w:sz w:val="32"/>
          <w:szCs w:val="32"/>
          <w:lang w:eastAsia="ar-SA"/>
        </w:rPr>
        <w:t>«Искусство.</w:t>
      </w:r>
      <w:r w:rsidR="00531ACC"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>ИЗО</w:t>
      </w:r>
      <w:r w:rsidRPr="00424457">
        <w:rPr>
          <w:b/>
          <w:bCs/>
          <w:sz w:val="32"/>
          <w:szCs w:val="32"/>
          <w:lang w:eastAsia="ar-SA"/>
        </w:rPr>
        <w:t>»</w:t>
      </w:r>
    </w:p>
    <w:p w:rsidR="003F073A" w:rsidRPr="00424457" w:rsidRDefault="00531ACC" w:rsidP="00424457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5 </w:t>
      </w:r>
      <w:r w:rsidR="003F073A" w:rsidRPr="00424457">
        <w:rPr>
          <w:b/>
          <w:bCs/>
          <w:sz w:val="32"/>
          <w:szCs w:val="32"/>
          <w:lang w:eastAsia="ar-SA"/>
        </w:rPr>
        <w:t xml:space="preserve"> класс</w:t>
      </w:r>
    </w:p>
    <w:p w:rsidR="003F073A" w:rsidRPr="00424457" w:rsidRDefault="003F073A" w:rsidP="00424457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1 час</w:t>
      </w:r>
      <w:r w:rsidRPr="00424457">
        <w:rPr>
          <w:i/>
          <w:iCs/>
          <w:sz w:val="32"/>
          <w:szCs w:val="32"/>
          <w:lang w:eastAsia="ar-SA"/>
        </w:rPr>
        <w:t xml:space="preserve"> в неделю,</w:t>
      </w:r>
      <w:r>
        <w:rPr>
          <w:i/>
          <w:iCs/>
          <w:sz w:val="32"/>
          <w:szCs w:val="32"/>
          <w:lang w:eastAsia="ar-SA"/>
        </w:rPr>
        <w:t xml:space="preserve"> 34</w:t>
      </w:r>
      <w:r w:rsidRPr="00424457">
        <w:rPr>
          <w:i/>
          <w:iCs/>
          <w:sz w:val="32"/>
          <w:szCs w:val="32"/>
          <w:lang w:eastAsia="ar-SA"/>
        </w:rPr>
        <w:t xml:space="preserve"> час</w:t>
      </w:r>
      <w:r>
        <w:rPr>
          <w:i/>
          <w:iCs/>
          <w:sz w:val="32"/>
          <w:szCs w:val="32"/>
          <w:lang w:eastAsia="ar-SA"/>
        </w:rPr>
        <w:t>а</w:t>
      </w:r>
      <w:r w:rsidRPr="00424457">
        <w:rPr>
          <w:i/>
          <w:iCs/>
          <w:sz w:val="32"/>
          <w:szCs w:val="32"/>
          <w:lang w:eastAsia="ar-SA"/>
        </w:rPr>
        <w:t xml:space="preserve"> в год</w:t>
      </w:r>
    </w:p>
    <w:p w:rsidR="003F073A" w:rsidRPr="00424457" w:rsidRDefault="003F073A" w:rsidP="00424457">
      <w:pPr>
        <w:suppressAutoHyphens/>
        <w:jc w:val="center"/>
        <w:rPr>
          <w:b/>
          <w:lang w:eastAsia="ar-SA"/>
        </w:rPr>
      </w:pPr>
    </w:p>
    <w:p w:rsidR="003F073A" w:rsidRPr="00424457" w:rsidRDefault="003F073A" w:rsidP="00424457">
      <w:pPr>
        <w:suppressAutoHyphens/>
        <w:jc w:val="center"/>
        <w:rPr>
          <w:b/>
          <w:lang w:eastAsia="ar-SA"/>
        </w:rPr>
      </w:pPr>
    </w:p>
    <w:p w:rsidR="003F073A" w:rsidRDefault="003F073A" w:rsidP="00424457">
      <w:pPr>
        <w:suppressAutoHyphens/>
        <w:jc w:val="center"/>
        <w:rPr>
          <w:b/>
          <w:lang w:eastAsia="ar-SA"/>
        </w:rPr>
      </w:pPr>
    </w:p>
    <w:p w:rsidR="003F073A" w:rsidRDefault="003F073A" w:rsidP="00424457">
      <w:pPr>
        <w:suppressAutoHyphens/>
        <w:jc w:val="center"/>
        <w:rPr>
          <w:b/>
          <w:lang w:eastAsia="ar-SA"/>
        </w:rPr>
      </w:pPr>
    </w:p>
    <w:p w:rsidR="003F073A" w:rsidRDefault="003F073A" w:rsidP="00424457">
      <w:pPr>
        <w:suppressAutoHyphens/>
        <w:jc w:val="center"/>
        <w:rPr>
          <w:b/>
          <w:lang w:eastAsia="ar-SA"/>
        </w:rPr>
      </w:pPr>
    </w:p>
    <w:p w:rsidR="003F073A" w:rsidRDefault="003F073A" w:rsidP="00424457">
      <w:pPr>
        <w:suppressAutoHyphens/>
        <w:jc w:val="center"/>
        <w:rPr>
          <w:b/>
          <w:lang w:eastAsia="ar-SA"/>
        </w:rPr>
      </w:pPr>
    </w:p>
    <w:p w:rsidR="003F073A" w:rsidRPr="00424457" w:rsidRDefault="003F073A" w:rsidP="00424457">
      <w:pPr>
        <w:suppressAutoHyphens/>
        <w:jc w:val="center"/>
        <w:rPr>
          <w:b/>
          <w:lang w:eastAsia="ar-SA"/>
        </w:rPr>
      </w:pPr>
    </w:p>
    <w:p w:rsidR="003F073A" w:rsidRPr="00424457" w:rsidRDefault="003F073A" w:rsidP="00424457">
      <w:pPr>
        <w:suppressAutoHyphens/>
        <w:rPr>
          <w:b/>
          <w:lang w:eastAsia="ar-SA"/>
        </w:rPr>
      </w:pPr>
    </w:p>
    <w:p w:rsidR="003F073A" w:rsidRPr="00424457" w:rsidRDefault="003F073A" w:rsidP="00424457">
      <w:pPr>
        <w:suppressAutoHyphens/>
        <w:jc w:val="right"/>
        <w:rPr>
          <w:b/>
          <w:lang w:eastAsia="ar-SA"/>
        </w:rPr>
      </w:pPr>
      <w:r w:rsidRPr="00424457">
        <w:rPr>
          <w:b/>
          <w:lang w:eastAsia="ar-SA"/>
        </w:rPr>
        <w:t xml:space="preserve">Учитель: </w:t>
      </w:r>
      <w:r w:rsidR="006140BA">
        <w:rPr>
          <w:b/>
          <w:lang w:eastAsia="ar-SA"/>
        </w:rPr>
        <w:t xml:space="preserve">Арутюнова </w:t>
      </w:r>
      <w:proofErr w:type="spellStart"/>
      <w:r w:rsidR="006140BA">
        <w:rPr>
          <w:b/>
          <w:lang w:eastAsia="ar-SA"/>
        </w:rPr>
        <w:t>Карина</w:t>
      </w:r>
      <w:proofErr w:type="spellEnd"/>
      <w:r w:rsidR="006140BA">
        <w:rPr>
          <w:b/>
          <w:lang w:eastAsia="ar-SA"/>
        </w:rPr>
        <w:t xml:space="preserve"> Христофоровна</w:t>
      </w:r>
    </w:p>
    <w:p w:rsidR="003F073A" w:rsidRPr="00424457" w:rsidRDefault="003F073A" w:rsidP="00424457">
      <w:pPr>
        <w:suppressAutoHyphens/>
        <w:jc w:val="right"/>
        <w:rPr>
          <w:b/>
          <w:lang w:eastAsia="ar-SA"/>
        </w:rPr>
      </w:pPr>
    </w:p>
    <w:p w:rsidR="003F073A" w:rsidRPr="00424457" w:rsidRDefault="003F073A" w:rsidP="00424457">
      <w:pPr>
        <w:suppressAutoHyphens/>
        <w:jc w:val="right"/>
        <w:rPr>
          <w:b/>
          <w:lang w:eastAsia="ar-SA"/>
        </w:rPr>
      </w:pPr>
    </w:p>
    <w:p w:rsidR="003F073A" w:rsidRPr="00424457" w:rsidRDefault="003F073A" w:rsidP="00424457">
      <w:pPr>
        <w:suppressAutoHyphens/>
        <w:jc w:val="right"/>
        <w:rPr>
          <w:b/>
          <w:lang w:eastAsia="ar-SA"/>
        </w:rPr>
      </w:pPr>
    </w:p>
    <w:p w:rsidR="003F073A" w:rsidRPr="00424457" w:rsidRDefault="003F073A" w:rsidP="00424457">
      <w:pPr>
        <w:suppressAutoHyphens/>
        <w:jc w:val="right"/>
        <w:rPr>
          <w:b/>
          <w:lang w:eastAsia="ar-SA"/>
        </w:rPr>
      </w:pPr>
    </w:p>
    <w:p w:rsidR="003F073A" w:rsidRPr="00424457" w:rsidRDefault="003F073A" w:rsidP="00424457">
      <w:pPr>
        <w:suppressAutoHyphens/>
        <w:jc w:val="right"/>
        <w:rPr>
          <w:b/>
          <w:lang w:eastAsia="ar-SA"/>
        </w:rPr>
      </w:pPr>
    </w:p>
    <w:p w:rsidR="003F073A" w:rsidRPr="00424457" w:rsidRDefault="003F073A" w:rsidP="00424457">
      <w:pPr>
        <w:suppressAutoHyphens/>
        <w:jc w:val="right"/>
        <w:rPr>
          <w:b/>
          <w:lang w:eastAsia="ar-SA"/>
        </w:rPr>
      </w:pPr>
    </w:p>
    <w:p w:rsidR="003F073A" w:rsidRDefault="003F073A" w:rsidP="00424457">
      <w:pPr>
        <w:suppressAutoHyphens/>
        <w:jc w:val="right"/>
        <w:rPr>
          <w:b/>
          <w:lang w:eastAsia="ar-SA"/>
        </w:rPr>
      </w:pPr>
    </w:p>
    <w:p w:rsidR="003F073A" w:rsidRDefault="003F073A" w:rsidP="00424457">
      <w:pPr>
        <w:suppressAutoHyphens/>
        <w:jc w:val="right"/>
        <w:rPr>
          <w:b/>
          <w:lang w:eastAsia="ar-SA"/>
        </w:rPr>
      </w:pPr>
    </w:p>
    <w:p w:rsidR="003F073A" w:rsidRDefault="003F073A" w:rsidP="00424457">
      <w:pPr>
        <w:suppressAutoHyphens/>
        <w:jc w:val="right"/>
        <w:rPr>
          <w:b/>
          <w:lang w:eastAsia="ar-SA"/>
        </w:rPr>
      </w:pPr>
    </w:p>
    <w:p w:rsidR="003F073A" w:rsidRDefault="003F073A" w:rsidP="00424457">
      <w:pPr>
        <w:suppressAutoHyphens/>
        <w:jc w:val="right"/>
        <w:rPr>
          <w:b/>
          <w:lang w:eastAsia="ar-SA"/>
        </w:rPr>
      </w:pPr>
    </w:p>
    <w:p w:rsidR="003F073A" w:rsidRPr="00424457" w:rsidRDefault="003F073A" w:rsidP="00424457">
      <w:pPr>
        <w:suppressAutoHyphens/>
        <w:jc w:val="right"/>
        <w:rPr>
          <w:b/>
          <w:lang w:eastAsia="ar-SA"/>
        </w:rPr>
      </w:pPr>
    </w:p>
    <w:p w:rsidR="003F073A" w:rsidRPr="00424457" w:rsidRDefault="003F073A" w:rsidP="00531ACC">
      <w:pPr>
        <w:suppressAutoHyphens/>
        <w:rPr>
          <w:b/>
          <w:lang w:eastAsia="ar-SA"/>
        </w:rPr>
      </w:pPr>
    </w:p>
    <w:p w:rsidR="003F073A" w:rsidRPr="00424457" w:rsidRDefault="003F073A" w:rsidP="00424457">
      <w:pPr>
        <w:suppressAutoHyphens/>
        <w:rPr>
          <w:b/>
          <w:lang w:eastAsia="ar-SA"/>
        </w:rPr>
      </w:pPr>
    </w:p>
    <w:p w:rsidR="003F073A" w:rsidRPr="00424457" w:rsidRDefault="00C709A4" w:rsidP="00424457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2017-2018 </w:t>
      </w:r>
      <w:proofErr w:type="spellStart"/>
      <w:r w:rsidR="003F073A" w:rsidRPr="00424457">
        <w:rPr>
          <w:lang w:eastAsia="ar-SA"/>
        </w:rPr>
        <w:t>уч</w:t>
      </w:r>
      <w:proofErr w:type="gramStart"/>
      <w:r w:rsidR="003F073A" w:rsidRPr="00424457">
        <w:rPr>
          <w:lang w:eastAsia="ar-SA"/>
        </w:rPr>
        <w:t>.г</w:t>
      </w:r>
      <w:proofErr w:type="gramEnd"/>
      <w:r w:rsidR="003F073A" w:rsidRPr="00424457">
        <w:rPr>
          <w:lang w:eastAsia="ar-SA"/>
        </w:rPr>
        <w:t>од</w:t>
      </w:r>
      <w:proofErr w:type="spellEnd"/>
    </w:p>
    <w:p w:rsidR="003F073A" w:rsidRDefault="003F073A" w:rsidP="00FC126A">
      <w:pPr>
        <w:spacing w:line="276" w:lineRule="auto"/>
        <w:ind w:left="360"/>
        <w:rPr>
          <w:b/>
          <w:sz w:val="28"/>
          <w:szCs w:val="28"/>
        </w:rPr>
      </w:pPr>
    </w:p>
    <w:p w:rsidR="003F073A" w:rsidRPr="00FC126A" w:rsidRDefault="003F073A" w:rsidP="00FC126A">
      <w:pPr>
        <w:spacing w:line="276" w:lineRule="auto"/>
        <w:ind w:left="360"/>
        <w:rPr>
          <w:b/>
          <w:sz w:val="28"/>
          <w:szCs w:val="28"/>
        </w:rPr>
      </w:pPr>
      <w:r w:rsidRPr="00FC126A">
        <w:rPr>
          <w:b/>
          <w:sz w:val="28"/>
          <w:szCs w:val="28"/>
        </w:rPr>
        <w:lastRenderedPageBreak/>
        <w:t>Пояснительная записка.</w:t>
      </w:r>
    </w:p>
    <w:p w:rsidR="003F073A" w:rsidRPr="00FC126A" w:rsidRDefault="003F073A" w:rsidP="00EA57D1">
      <w:pPr>
        <w:spacing w:line="276" w:lineRule="auto"/>
        <w:ind w:left="360"/>
        <w:jc w:val="center"/>
        <w:rPr>
          <w:b/>
        </w:rPr>
      </w:pPr>
    </w:p>
    <w:p w:rsidR="003F073A" w:rsidRPr="002B2790" w:rsidRDefault="003F073A" w:rsidP="00EA57D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B40">
        <w:rPr>
          <w:sz w:val="28"/>
          <w:szCs w:val="28"/>
        </w:rPr>
        <w:t>рограмма «Из</w:t>
      </w:r>
      <w:r>
        <w:rPr>
          <w:sz w:val="28"/>
          <w:szCs w:val="28"/>
        </w:rPr>
        <w:t>обра</w:t>
      </w:r>
      <w:r w:rsidR="00531ACC">
        <w:rPr>
          <w:sz w:val="28"/>
          <w:szCs w:val="28"/>
        </w:rPr>
        <w:t>зительное искусство» для 5 класса</w:t>
      </w:r>
      <w:r w:rsidR="00E85851">
        <w:rPr>
          <w:sz w:val="28"/>
          <w:szCs w:val="28"/>
        </w:rPr>
        <w:t xml:space="preserve"> </w:t>
      </w:r>
      <w:r w:rsidRPr="00951B40">
        <w:rPr>
          <w:sz w:val="28"/>
          <w:szCs w:val="28"/>
        </w:rPr>
        <w:t>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</w:t>
      </w:r>
      <w:r>
        <w:rPr>
          <w:sz w:val="28"/>
          <w:szCs w:val="28"/>
        </w:rPr>
        <w:t>ания личности гражданина России. Программа разработана</w:t>
      </w:r>
      <w:r w:rsidRPr="00951B40">
        <w:rPr>
          <w:sz w:val="28"/>
          <w:szCs w:val="28"/>
        </w:rPr>
        <w:t xml:space="preserve"> на основе примерн</w:t>
      </w:r>
      <w:r>
        <w:rPr>
          <w:sz w:val="28"/>
          <w:szCs w:val="28"/>
        </w:rPr>
        <w:t>ой</w:t>
      </w:r>
      <w:r w:rsidR="00F5285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по изобразительному искусству - издательство «Просвещение</w:t>
      </w:r>
      <w:r w:rsidRPr="00951B4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51B40">
        <w:rPr>
          <w:sz w:val="28"/>
          <w:szCs w:val="28"/>
        </w:rPr>
        <w:t xml:space="preserve"> 2</w:t>
      </w:r>
      <w:r w:rsidR="00C709A4">
        <w:rPr>
          <w:sz w:val="28"/>
          <w:szCs w:val="28"/>
        </w:rPr>
        <w:t>015</w:t>
      </w:r>
      <w:r w:rsidRPr="00951B40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="00F5285E">
        <w:rPr>
          <w:sz w:val="28"/>
          <w:szCs w:val="28"/>
        </w:rPr>
        <w:t xml:space="preserve">авторской программы </w:t>
      </w:r>
      <w:proofErr w:type="spellStart"/>
      <w:r w:rsidR="00F5285E">
        <w:rPr>
          <w:sz w:val="28"/>
          <w:szCs w:val="28"/>
        </w:rPr>
        <w:t>Б.М.</w:t>
      </w:r>
      <w:r w:rsidRPr="008201DD">
        <w:rPr>
          <w:sz w:val="28"/>
          <w:szCs w:val="28"/>
        </w:rPr>
        <w:t>Неменского</w:t>
      </w:r>
      <w:proofErr w:type="spellEnd"/>
      <w:r w:rsidRPr="008201DD">
        <w:rPr>
          <w:sz w:val="28"/>
          <w:szCs w:val="28"/>
        </w:rPr>
        <w:t xml:space="preserve"> «Изобразительное искусство и художественный труд. 1-9 классы»,</w:t>
      </w:r>
      <w:r w:rsidR="00C709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51B40">
        <w:rPr>
          <w:sz w:val="28"/>
          <w:szCs w:val="28"/>
        </w:rPr>
        <w:t xml:space="preserve">абочей программы под редакцией  Б. М. </w:t>
      </w:r>
      <w:proofErr w:type="spellStart"/>
      <w:r w:rsidRPr="00951B40">
        <w:rPr>
          <w:sz w:val="28"/>
          <w:szCs w:val="28"/>
        </w:rPr>
        <w:t>Неменского</w:t>
      </w:r>
      <w:proofErr w:type="spellEnd"/>
      <w:r w:rsidRPr="00951B40">
        <w:rPr>
          <w:sz w:val="28"/>
          <w:szCs w:val="28"/>
        </w:rPr>
        <w:t xml:space="preserve"> «Изобраз</w:t>
      </w:r>
      <w:r>
        <w:rPr>
          <w:sz w:val="28"/>
          <w:szCs w:val="28"/>
        </w:rPr>
        <w:t>ительное искусство» М., «Просвещение</w:t>
      </w:r>
      <w:r w:rsidR="00C709A4">
        <w:rPr>
          <w:sz w:val="28"/>
          <w:szCs w:val="28"/>
        </w:rPr>
        <w:t>» 2015</w:t>
      </w:r>
      <w:r>
        <w:rPr>
          <w:sz w:val="28"/>
          <w:szCs w:val="28"/>
        </w:rPr>
        <w:t>.</w:t>
      </w:r>
    </w:p>
    <w:p w:rsidR="003F073A" w:rsidRPr="00951B40" w:rsidRDefault="003F073A" w:rsidP="00FE107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>Цель</w:t>
      </w:r>
      <w:r w:rsidRPr="00951B40">
        <w:rPr>
          <w:sz w:val="28"/>
          <w:szCs w:val="28"/>
        </w:rPr>
        <w:t xml:space="preserve"> программы: формирование художественной культуры учащихся как неотъемлемой культуры духовной. </w:t>
      </w:r>
    </w:p>
    <w:p w:rsidR="003F073A" w:rsidRDefault="003F073A" w:rsidP="00FE107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 xml:space="preserve">Задачами </w:t>
      </w:r>
      <w:r w:rsidRPr="00951B40">
        <w:rPr>
          <w:sz w:val="28"/>
          <w:szCs w:val="28"/>
        </w:rPr>
        <w:t>курса являются:</w:t>
      </w:r>
    </w:p>
    <w:p w:rsidR="003F073A" w:rsidRPr="00951B40" w:rsidRDefault="003F073A" w:rsidP="00DF6A3E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51B40">
        <w:rPr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3F073A" w:rsidRPr="00951B40" w:rsidRDefault="003F073A" w:rsidP="00DF6A3E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- формирование художественно-творческой активности школьника;</w:t>
      </w:r>
    </w:p>
    <w:p w:rsidR="003F073A" w:rsidRDefault="003F073A" w:rsidP="00DF6A3E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3F073A" w:rsidRPr="008A7F19" w:rsidRDefault="003F073A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8A7F19">
        <w:rPr>
          <w:color w:val="141412"/>
          <w:sz w:val="28"/>
          <w:szCs w:val="28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3F073A" w:rsidRPr="008A7F19" w:rsidRDefault="003F073A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3F073A" w:rsidRPr="008A7F19" w:rsidRDefault="003F073A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3F073A" w:rsidRPr="008A7F19" w:rsidRDefault="003F073A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3F073A" w:rsidRPr="008A7F19" w:rsidRDefault="003F073A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3F073A" w:rsidRPr="008A7F19" w:rsidRDefault="003F073A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3F073A" w:rsidRPr="008A7F19" w:rsidRDefault="003F073A" w:rsidP="00DF6A3E">
      <w:pPr>
        <w:spacing w:line="276" w:lineRule="auto"/>
        <w:ind w:firstLine="708"/>
        <w:jc w:val="both"/>
        <w:rPr>
          <w:color w:val="141412"/>
          <w:sz w:val="28"/>
          <w:szCs w:val="28"/>
        </w:rPr>
      </w:pPr>
      <w:r w:rsidRPr="008A7F19">
        <w:rPr>
          <w:color w:val="141412"/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3F073A" w:rsidRPr="00951B40" w:rsidRDefault="003F073A" w:rsidP="00FE107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lastRenderedPageBreak/>
        <w:t xml:space="preserve">Актуальность программы </w:t>
      </w:r>
      <w:r w:rsidRPr="00951B40">
        <w:rPr>
          <w:sz w:val="28"/>
          <w:szCs w:val="28"/>
        </w:rPr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</w:t>
      </w:r>
      <w:r>
        <w:rPr>
          <w:sz w:val="28"/>
          <w:szCs w:val="28"/>
        </w:rPr>
        <w:t>льности, краеведческий материал.</w:t>
      </w:r>
    </w:p>
    <w:p w:rsidR="003F073A" w:rsidRPr="00951B40" w:rsidRDefault="003F073A" w:rsidP="00FE1071">
      <w:pPr>
        <w:spacing w:line="276" w:lineRule="auto"/>
        <w:jc w:val="both"/>
        <w:rPr>
          <w:sz w:val="28"/>
          <w:szCs w:val="28"/>
        </w:rPr>
      </w:pPr>
      <w:r w:rsidRPr="00101779">
        <w:rPr>
          <w:sz w:val="28"/>
          <w:szCs w:val="28"/>
        </w:rPr>
        <w:t xml:space="preserve">В </w:t>
      </w:r>
      <w:proofErr w:type="spellStart"/>
      <w:r w:rsidRPr="00101779">
        <w:rPr>
          <w:sz w:val="28"/>
          <w:szCs w:val="28"/>
        </w:rPr>
        <w:t>основе</w:t>
      </w:r>
      <w:r w:rsidRPr="00FE1071">
        <w:rPr>
          <w:sz w:val="28"/>
          <w:szCs w:val="28"/>
        </w:rPr>
        <w:t>программы</w:t>
      </w:r>
      <w:proofErr w:type="spellEnd"/>
      <w:r w:rsidRPr="00951B40">
        <w:rPr>
          <w:b/>
          <w:sz w:val="28"/>
          <w:szCs w:val="28"/>
        </w:rPr>
        <w:t xml:space="preserve"> - </w:t>
      </w:r>
      <w:proofErr w:type="spellStart"/>
      <w:r w:rsidRPr="00951B40">
        <w:rPr>
          <w:b/>
          <w:sz w:val="28"/>
          <w:szCs w:val="28"/>
        </w:rPr>
        <w:t>эмоционально-деятельностный</w:t>
      </w:r>
      <w:proofErr w:type="spellEnd"/>
      <w:r w:rsidRPr="00951B40">
        <w:rPr>
          <w:b/>
          <w:sz w:val="28"/>
          <w:szCs w:val="28"/>
        </w:rPr>
        <w:t xml:space="preserve"> подход: </w:t>
      </w:r>
      <w:r w:rsidRPr="00101779">
        <w:rPr>
          <w:sz w:val="28"/>
          <w:szCs w:val="28"/>
        </w:rPr>
        <w:t xml:space="preserve">переживание художественного образа  в форме художественных </w:t>
      </w:r>
      <w:proofErr w:type="spellStart"/>
      <w:r w:rsidRPr="00101779">
        <w:rPr>
          <w:sz w:val="28"/>
          <w:szCs w:val="28"/>
        </w:rPr>
        <w:t>действий</w:t>
      </w:r>
      <w:proofErr w:type="gramStart"/>
      <w:r w:rsidRPr="00101779">
        <w:rPr>
          <w:sz w:val="28"/>
          <w:szCs w:val="28"/>
        </w:rPr>
        <w:t>.</w:t>
      </w:r>
      <w:r w:rsidRPr="00951B40">
        <w:rPr>
          <w:sz w:val="28"/>
          <w:szCs w:val="28"/>
        </w:rPr>
        <w:t>Э</w:t>
      </w:r>
      <w:proofErr w:type="gramEnd"/>
      <w:r w:rsidRPr="00951B40">
        <w:rPr>
          <w:sz w:val="28"/>
          <w:szCs w:val="28"/>
        </w:rPr>
        <w:t>то</w:t>
      </w:r>
      <w:proofErr w:type="spellEnd"/>
      <w:r w:rsidRPr="00951B40">
        <w:rPr>
          <w:sz w:val="28"/>
          <w:szCs w:val="28"/>
        </w:rPr>
        <w:t xml:space="preserve"> реализуется в форме личного творческого опыта. Потому деятельность учащихся строится  на основе собственного  наблюдения и переживания окружающей реальности.</w:t>
      </w:r>
    </w:p>
    <w:p w:rsidR="003F073A" w:rsidRPr="00101779" w:rsidRDefault="003F073A" w:rsidP="00FE1071">
      <w:pPr>
        <w:spacing w:line="276" w:lineRule="auto"/>
        <w:jc w:val="both"/>
        <w:rPr>
          <w:sz w:val="28"/>
          <w:szCs w:val="28"/>
        </w:rPr>
      </w:pPr>
      <w:proofErr w:type="spellStart"/>
      <w:r w:rsidRPr="00951B40">
        <w:rPr>
          <w:b/>
          <w:sz w:val="28"/>
          <w:szCs w:val="28"/>
        </w:rPr>
        <w:t>Культуросозидающая</w:t>
      </w:r>
      <w:proofErr w:type="spellEnd"/>
      <w:r w:rsidRPr="00951B40">
        <w:rPr>
          <w:b/>
          <w:sz w:val="28"/>
          <w:szCs w:val="28"/>
        </w:rPr>
        <w:t xml:space="preserve"> роль программы </w:t>
      </w:r>
      <w:r w:rsidRPr="00101779">
        <w:rPr>
          <w:sz w:val="28"/>
          <w:szCs w:val="28"/>
        </w:rPr>
        <w:t>состоит в познании художественной культуры своего народа, а также в воспитании гражданственности и патриотизма.</w:t>
      </w:r>
    </w:p>
    <w:p w:rsidR="003F073A" w:rsidRDefault="003F073A" w:rsidP="00FE1071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>Программа предусматривает</w:t>
      </w:r>
      <w:r w:rsidRPr="00951B40">
        <w:rPr>
          <w:sz w:val="28"/>
          <w:szCs w:val="28"/>
        </w:rPr>
        <w:t xml:space="preserve"> чередование индивидуальных и коллективных форм деятельности, а также диалогичность и сотворчество учителя и ученика. </w:t>
      </w:r>
    </w:p>
    <w:p w:rsidR="003F073A" w:rsidRPr="00A26995" w:rsidRDefault="003F073A" w:rsidP="00A26995">
      <w:pPr>
        <w:jc w:val="both"/>
        <w:rPr>
          <w:b/>
          <w:sz w:val="28"/>
          <w:szCs w:val="28"/>
        </w:rPr>
      </w:pPr>
      <w:r w:rsidRPr="00A26995">
        <w:rPr>
          <w:b/>
          <w:sz w:val="28"/>
          <w:szCs w:val="28"/>
        </w:rPr>
        <w:t>Место предмета в базисном учебном плане</w:t>
      </w:r>
    </w:p>
    <w:p w:rsidR="003F073A" w:rsidRDefault="003F073A" w:rsidP="0035027E">
      <w:pPr>
        <w:ind w:firstLine="708"/>
        <w:jc w:val="both"/>
        <w:rPr>
          <w:sz w:val="28"/>
          <w:szCs w:val="28"/>
        </w:rPr>
      </w:pPr>
      <w:r w:rsidRPr="00D969D9">
        <w:rPr>
          <w:sz w:val="28"/>
          <w:szCs w:val="28"/>
        </w:rPr>
        <w:t>В федеральном базисном учебном плане на изучение пр</w:t>
      </w:r>
      <w:r>
        <w:rPr>
          <w:sz w:val="28"/>
          <w:szCs w:val="28"/>
        </w:rPr>
        <w:t>едмета Изобразительное искусство отводится 1 час в неделю,</w:t>
      </w:r>
      <w:r w:rsidRPr="00D969D9">
        <w:rPr>
          <w:sz w:val="28"/>
          <w:szCs w:val="28"/>
        </w:rPr>
        <w:t xml:space="preserve"> 34 часа в</w:t>
      </w:r>
      <w:r>
        <w:rPr>
          <w:sz w:val="28"/>
          <w:szCs w:val="28"/>
        </w:rPr>
        <w:t xml:space="preserve"> год.</w:t>
      </w:r>
      <w:r w:rsidR="00E85851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рабочей программе количество часов на изучение предмета в 5-7 классах откорректировано в соответствии календарным учебным графиком и расписанием уроков на текущий учебный год.</w:t>
      </w:r>
    </w:p>
    <w:p w:rsidR="003F073A" w:rsidRPr="00951B40" w:rsidRDefault="003F073A" w:rsidP="00FC126A">
      <w:pPr>
        <w:spacing w:line="276" w:lineRule="auto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 xml:space="preserve">Содержание </w:t>
      </w:r>
      <w:r w:rsidRPr="00951B40">
        <w:rPr>
          <w:sz w:val="28"/>
          <w:szCs w:val="28"/>
        </w:rPr>
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</w:t>
      </w:r>
      <w:r>
        <w:rPr>
          <w:sz w:val="28"/>
          <w:szCs w:val="28"/>
        </w:rPr>
        <w:t>усства (слайдов, репродукций,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Pr="00951B40">
        <w:rPr>
          <w:sz w:val="28"/>
          <w:szCs w:val="28"/>
        </w:rPr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F073A" w:rsidRDefault="003F073A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Художественные </w:t>
      </w:r>
      <w:r w:rsidRPr="00951B40">
        <w:rPr>
          <w:sz w:val="28"/>
          <w:szCs w:val="28"/>
          <w:u w:val="single"/>
        </w:rPr>
        <w:t>знания, умения и навыки</w:t>
      </w:r>
      <w:r w:rsidRPr="00951B40">
        <w:rPr>
          <w:sz w:val="28"/>
          <w:szCs w:val="28"/>
        </w:rPr>
        <w:t xml:space="preserve">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951B40">
        <w:rPr>
          <w:sz w:val="28"/>
          <w:szCs w:val="28"/>
        </w:rPr>
        <w:t>светотональность</w:t>
      </w:r>
      <w:proofErr w:type="spellEnd"/>
      <w:r w:rsidRPr="00951B40">
        <w:rPr>
          <w:sz w:val="28"/>
          <w:szCs w:val="28"/>
        </w:rPr>
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</w:r>
    </w:p>
    <w:p w:rsidR="00E85851" w:rsidRDefault="00E85851" w:rsidP="00EA57D1">
      <w:pPr>
        <w:spacing w:line="276" w:lineRule="auto"/>
        <w:ind w:firstLine="720"/>
        <w:jc w:val="both"/>
        <w:rPr>
          <w:sz w:val="28"/>
          <w:szCs w:val="28"/>
        </w:rPr>
      </w:pPr>
    </w:p>
    <w:p w:rsidR="00E85851" w:rsidRPr="00951B40" w:rsidRDefault="00E85851" w:rsidP="00EA57D1">
      <w:pPr>
        <w:spacing w:line="276" w:lineRule="auto"/>
        <w:ind w:firstLine="720"/>
        <w:jc w:val="both"/>
        <w:rPr>
          <w:sz w:val="28"/>
          <w:szCs w:val="28"/>
        </w:rPr>
      </w:pPr>
    </w:p>
    <w:p w:rsidR="003F073A" w:rsidRPr="00D969D9" w:rsidRDefault="003F073A" w:rsidP="00FC126A">
      <w:pPr>
        <w:jc w:val="both"/>
        <w:rPr>
          <w:b/>
          <w:sz w:val="28"/>
          <w:szCs w:val="28"/>
        </w:rPr>
      </w:pPr>
      <w:r w:rsidRPr="00D969D9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3F073A" w:rsidRDefault="003F073A" w:rsidP="00101779">
      <w:pPr>
        <w:spacing w:line="276" w:lineRule="auto"/>
        <w:ind w:firstLine="708"/>
        <w:jc w:val="both"/>
        <w:rPr>
          <w:sz w:val="28"/>
          <w:szCs w:val="28"/>
        </w:rPr>
      </w:pPr>
      <w:r w:rsidRPr="00D969D9">
        <w:rPr>
          <w:sz w:val="28"/>
          <w:szCs w:val="28"/>
        </w:rPr>
        <w:t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  <w:r w:rsidR="00E85851"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  <w:r w:rsidR="00E85851"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Эти три вида художественной деятельности являются основанием для деления визуально - пространственных искусств на следующие виды:</w:t>
      </w:r>
      <w:r w:rsidR="00E85851"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изобразительные искусства - живопись, графика, скульптура;</w:t>
      </w:r>
      <w:r w:rsidR="00E85851"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конструктивные искусства - архитектура, дизайн;</w:t>
      </w:r>
      <w:r w:rsidR="00E85851"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различные декоративно - прикладные искусства.</w:t>
      </w:r>
    </w:p>
    <w:p w:rsidR="003F073A" w:rsidRPr="00101779" w:rsidRDefault="003F073A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101779">
        <w:rPr>
          <w:sz w:val="28"/>
          <w:szCs w:val="28"/>
        </w:rPr>
        <w:t>Общая тема программы 5 класса – «Декоративно-прикладное искусство в жизни человека».</w:t>
      </w:r>
    </w:p>
    <w:p w:rsidR="003F073A" w:rsidRPr="00951B40" w:rsidRDefault="003F073A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3F073A" w:rsidRPr="00951B40" w:rsidRDefault="003F073A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3F073A" w:rsidRPr="00951B40" w:rsidRDefault="003F073A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3F073A" w:rsidRPr="00CF2712" w:rsidRDefault="003F073A" w:rsidP="00EA57D1">
      <w:pPr>
        <w:spacing w:line="276" w:lineRule="auto"/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3F073A" w:rsidRPr="00FC126A" w:rsidRDefault="003F073A" w:rsidP="00FC126A">
      <w:pPr>
        <w:jc w:val="both"/>
        <w:rPr>
          <w:b/>
          <w:sz w:val="28"/>
          <w:szCs w:val="28"/>
        </w:rPr>
      </w:pPr>
      <w:r w:rsidRPr="00FC126A">
        <w:rPr>
          <w:b/>
          <w:sz w:val="28"/>
          <w:szCs w:val="28"/>
        </w:rPr>
        <w:lastRenderedPageBreak/>
        <w:t>Содержание учебной программы</w:t>
      </w:r>
    </w:p>
    <w:p w:rsidR="003F073A" w:rsidRPr="00490C44" w:rsidRDefault="003F073A" w:rsidP="00FC126A">
      <w:pPr>
        <w:jc w:val="both"/>
        <w:rPr>
          <w:b/>
          <w:sz w:val="28"/>
          <w:szCs w:val="28"/>
        </w:rPr>
      </w:pPr>
      <w:r w:rsidRPr="00490C44">
        <w:rPr>
          <w:b/>
          <w:sz w:val="28"/>
          <w:szCs w:val="28"/>
        </w:rPr>
        <w:t>5 класс</w:t>
      </w:r>
    </w:p>
    <w:p w:rsidR="003F073A" w:rsidRPr="00D969D9" w:rsidRDefault="003F073A" w:rsidP="00490C44">
      <w:pPr>
        <w:spacing w:line="276" w:lineRule="auto"/>
        <w:jc w:val="both"/>
        <w:rPr>
          <w:sz w:val="28"/>
          <w:szCs w:val="28"/>
        </w:rPr>
      </w:pPr>
      <w:r w:rsidRPr="00490C44">
        <w:rPr>
          <w:i/>
          <w:sz w:val="28"/>
          <w:szCs w:val="28"/>
        </w:rPr>
        <w:t>I четверть</w:t>
      </w:r>
      <w:r w:rsidRPr="00D969D9">
        <w:rPr>
          <w:sz w:val="28"/>
          <w:szCs w:val="28"/>
        </w:rPr>
        <w:t xml:space="preserve"> —</w:t>
      </w:r>
      <w:proofErr w:type="gramStart"/>
      <w:r w:rsidRPr="00D969D9">
        <w:rPr>
          <w:sz w:val="28"/>
          <w:szCs w:val="28"/>
        </w:rPr>
        <w:t>«Д</w:t>
      </w:r>
      <w:proofErr w:type="gramEnd"/>
      <w:r w:rsidRPr="00D969D9">
        <w:rPr>
          <w:sz w:val="28"/>
          <w:szCs w:val="28"/>
        </w:rPr>
        <w:t>ревние корни народного искусства». Древние образы в народном искусстве. Орнамент как основа декоративного украшения.  Конструкция и декор предметов народного быта. Народный праздничный костюм. Внутренний мир русской избы. Народные праздники.</w:t>
      </w:r>
      <w:r w:rsidRPr="00D969D9">
        <w:rPr>
          <w:sz w:val="28"/>
          <w:szCs w:val="28"/>
        </w:rPr>
        <w:br/>
      </w:r>
      <w:r w:rsidRPr="00490C44">
        <w:rPr>
          <w:i/>
          <w:sz w:val="28"/>
          <w:szCs w:val="28"/>
        </w:rPr>
        <w:t>II четверть</w:t>
      </w:r>
      <w:r w:rsidRPr="00D969D9">
        <w:rPr>
          <w:sz w:val="28"/>
          <w:szCs w:val="28"/>
        </w:rPr>
        <w:t xml:space="preserve"> —</w:t>
      </w:r>
      <w:proofErr w:type="gramStart"/>
      <w:r w:rsidRPr="00D969D9">
        <w:rPr>
          <w:sz w:val="28"/>
          <w:szCs w:val="28"/>
        </w:rPr>
        <w:t>«С</w:t>
      </w:r>
      <w:proofErr w:type="gramEnd"/>
      <w:r w:rsidRPr="00D969D9">
        <w:rPr>
          <w:sz w:val="28"/>
          <w:szCs w:val="28"/>
        </w:rPr>
        <w:t xml:space="preserve">вязь времен в народном искусстве». Древние образы в современных народных игрушках. Искусство Гжели.  Истоки и современное развитие промысла. Искусство Городца. Истоки и современное развитие промысла. Искусство </w:t>
      </w:r>
      <w:proofErr w:type="spellStart"/>
      <w:r w:rsidRPr="00D969D9">
        <w:rPr>
          <w:sz w:val="28"/>
          <w:szCs w:val="28"/>
        </w:rPr>
        <w:t>Жостова</w:t>
      </w:r>
      <w:proofErr w:type="spellEnd"/>
      <w:r w:rsidRPr="00D969D9">
        <w:rPr>
          <w:sz w:val="28"/>
          <w:szCs w:val="28"/>
        </w:rPr>
        <w:t>. Истоки и современное развитие промысла. Роль народных промыслов в современной жизни. Связь времен в народном искусстве.</w:t>
      </w:r>
      <w:r w:rsidRPr="00D969D9">
        <w:rPr>
          <w:sz w:val="28"/>
          <w:szCs w:val="28"/>
        </w:rPr>
        <w:br/>
      </w:r>
      <w:r w:rsidRPr="00490C44">
        <w:rPr>
          <w:i/>
          <w:sz w:val="28"/>
          <w:szCs w:val="28"/>
        </w:rPr>
        <w:t>III четверть</w:t>
      </w:r>
      <w:r w:rsidRPr="00D969D9">
        <w:rPr>
          <w:sz w:val="28"/>
          <w:szCs w:val="28"/>
        </w:rPr>
        <w:t xml:space="preserve"> — «Декор, человек, общество, время». Зачем людям украшения. Декор и положение человека в обществе. Одежда говорит о человеке.  О чем рассказывают гербы и эмблемы. Символы и эмблемы в современном обществе. Роль декоративного искусства в жизни человека и общества.</w:t>
      </w:r>
      <w:r w:rsidRPr="00D969D9">
        <w:rPr>
          <w:sz w:val="28"/>
          <w:szCs w:val="28"/>
        </w:rPr>
        <w:br/>
      </w:r>
      <w:r w:rsidRPr="00490C44">
        <w:rPr>
          <w:i/>
          <w:sz w:val="28"/>
          <w:szCs w:val="28"/>
        </w:rPr>
        <w:t>IV четверть</w:t>
      </w:r>
      <w:r w:rsidRPr="00D969D9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«</w:t>
      </w:r>
      <w:r w:rsidRPr="00D969D9">
        <w:rPr>
          <w:sz w:val="28"/>
          <w:szCs w:val="28"/>
        </w:rPr>
        <w:t>Декоративное искусство в современном мире». Современное выставочное искусство. Ты сам - мастер декоративно-прикладного искусства (кукла). Ты сам - мастер декоративно-прикладного искусства (ваза). Ты сам - мастер декоративно-прикладного искусства (панно). Декоративно-прикладное искусство в жизни.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4"/>
        <w:gridCol w:w="7184"/>
        <w:gridCol w:w="1418"/>
      </w:tblGrid>
      <w:tr w:rsidR="003F073A" w:rsidRPr="00CC58F7" w:rsidTr="009D69FD">
        <w:trPr>
          <w:trHeight w:val="611"/>
        </w:trPr>
        <w:tc>
          <w:tcPr>
            <w:tcW w:w="1004" w:type="dxa"/>
            <w:tcBorders>
              <w:top w:val="nil"/>
              <w:left w:val="nil"/>
              <w:right w:val="nil"/>
            </w:tcBorders>
          </w:tcPr>
          <w:p w:rsidR="003F073A" w:rsidRPr="00CC58F7" w:rsidRDefault="003F073A" w:rsidP="009D69FD">
            <w:pPr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184" w:type="dxa"/>
            <w:tcBorders>
              <w:top w:val="nil"/>
              <w:left w:val="nil"/>
              <w:right w:val="nil"/>
            </w:tcBorders>
          </w:tcPr>
          <w:p w:rsidR="003F073A" w:rsidRPr="00CC58F7" w:rsidRDefault="003F073A" w:rsidP="009D69FD">
            <w:pPr>
              <w:jc w:val="center"/>
              <w:rPr>
                <w:bCs/>
                <w:caps/>
                <w:sz w:val="28"/>
                <w:szCs w:val="28"/>
              </w:rPr>
            </w:pPr>
            <w:r w:rsidRPr="00CC58F7">
              <w:rPr>
                <w:bCs/>
                <w:iCs/>
                <w:sz w:val="28"/>
                <w:szCs w:val="28"/>
              </w:rPr>
              <w:t>Тематическое планирование - 5 класс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F073A" w:rsidRPr="00A0549A" w:rsidRDefault="003F073A" w:rsidP="009D69FD">
            <w:pPr>
              <w:pStyle w:val="1"/>
              <w:spacing w:before="0"/>
              <w:rPr>
                <w:b w:val="0"/>
                <w:caps/>
                <w:sz w:val="28"/>
                <w:szCs w:val="28"/>
              </w:rPr>
            </w:pPr>
          </w:p>
        </w:tc>
      </w:tr>
      <w:tr w:rsidR="003F073A" w:rsidRPr="00CC58F7" w:rsidTr="009D69FD">
        <w:trPr>
          <w:trHeight w:val="500"/>
        </w:trPr>
        <w:tc>
          <w:tcPr>
            <w:tcW w:w="1004" w:type="dxa"/>
          </w:tcPr>
          <w:p w:rsidR="003F073A" w:rsidRPr="00CC58F7" w:rsidRDefault="003F073A" w:rsidP="009D69FD">
            <w:pPr>
              <w:jc w:val="center"/>
            </w:pPr>
            <w:r w:rsidRPr="00CC58F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84" w:type="dxa"/>
          </w:tcPr>
          <w:p w:rsidR="003F073A" w:rsidRPr="00CC58F7" w:rsidRDefault="003F073A" w:rsidP="009D69FD">
            <w:pPr>
              <w:jc w:val="center"/>
            </w:pPr>
            <w:r w:rsidRPr="00CC58F7">
              <w:t>Тема</w:t>
            </w:r>
          </w:p>
        </w:tc>
        <w:tc>
          <w:tcPr>
            <w:tcW w:w="1418" w:type="dxa"/>
          </w:tcPr>
          <w:p w:rsidR="003F073A" w:rsidRPr="00CC58F7" w:rsidRDefault="003F073A" w:rsidP="009D69FD">
            <w:pPr>
              <w:jc w:val="center"/>
            </w:pPr>
            <w:r>
              <w:t>Количество часов</w:t>
            </w:r>
          </w:p>
        </w:tc>
      </w:tr>
      <w:tr w:rsidR="003F073A" w:rsidRPr="00CC58F7" w:rsidTr="009D69FD">
        <w:trPr>
          <w:trHeight w:val="377"/>
        </w:trPr>
        <w:tc>
          <w:tcPr>
            <w:tcW w:w="1004" w:type="dxa"/>
          </w:tcPr>
          <w:p w:rsidR="003F073A" w:rsidRPr="00CC58F7" w:rsidRDefault="003F073A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184" w:type="dxa"/>
          </w:tcPr>
          <w:p w:rsidR="003F073A" w:rsidRPr="00CC58F7" w:rsidRDefault="003F073A" w:rsidP="009D69FD">
            <w:pPr>
              <w:rPr>
                <w:bCs/>
                <w:iCs/>
              </w:rPr>
            </w:pPr>
            <w:r w:rsidRPr="00CC58F7">
              <w:t>Др</w:t>
            </w:r>
            <w:r>
              <w:t>евние корни народного искусства</w:t>
            </w:r>
          </w:p>
        </w:tc>
        <w:tc>
          <w:tcPr>
            <w:tcW w:w="1418" w:type="dxa"/>
          </w:tcPr>
          <w:p w:rsidR="003F073A" w:rsidRPr="00CC58F7" w:rsidRDefault="003F073A" w:rsidP="009D69FD">
            <w:pPr>
              <w:jc w:val="center"/>
              <w:rPr>
                <w:bCs/>
                <w:iCs/>
              </w:rPr>
            </w:pPr>
            <w:r w:rsidRPr="00CC58F7">
              <w:rPr>
                <w:bCs/>
                <w:iCs/>
              </w:rPr>
              <w:t>9</w:t>
            </w:r>
          </w:p>
        </w:tc>
      </w:tr>
      <w:tr w:rsidR="003F073A" w:rsidRPr="00CC58F7" w:rsidTr="009D69FD">
        <w:trPr>
          <w:trHeight w:val="377"/>
        </w:trPr>
        <w:tc>
          <w:tcPr>
            <w:tcW w:w="1004" w:type="dxa"/>
          </w:tcPr>
          <w:p w:rsidR="003F073A" w:rsidRPr="00A0549A" w:rsidRDefault="003F073A" w:rsidP="009D69FD">
            <w:pPr>
              <w:pStyle w:val="2"/>
              <w:spacing w:before="0"/>
              <w:rPr>
                <w:b w:val="0"/>
                <w:i w:val="0"/>
              </w:rPr>
            </w:pPr>
            <w:r w:rsidRPr="00A0549A">
              <w:rPr>
                <w:b w:val="0"/>
                <w:i w:val="0"/>
              </w:rPr>
              <w:t>2</w:t>
            </w:r>
          </w:p>
        </w:tc>
        <w:tc>
          <w:tcPr>
            <w:tcW w:w="7184" w:type="dxa"/>
          </w:tcPr>
          <w:p w:rsidR="003F073A" w:rsidRPr="00A0549A" w:rsidRDefault="003F073A" w:rsidP="009D69FD">
            <w:pPr>
              <w:pStyle w:val="2"/>
              <w:spacing w:before="0"/>
              <w:jc w:val="left"/>
              <w:rPr>
                <w:b w:val="0"/>
                <w:i w:val="0"/>
              </w:rPr>
            </w:pPr>
            <w:r w:rsidRPr="00A0549A">
              <w:rPr>
                <w:b w:val="0"/>
                <w:i w:val="0"/>
              </w:rPr>
              <w:t xml:space="preserve">Связь времён в народном искусстве </w:t>
            </w:r>
          </w:p>
        </w:tc>
        <w:tc>
          <w:tcPr>
            <w:tcW w:w="1418" w:type="dxa"/>
          </w:tcPr>
          <w:p w:rsidR="003F073A" w:rsidRPr="00A0549A" w:rsidRDefault="003F073A" w:rsidP="009D69FD">
            <w:pPr>
              <w:pStyle w:val="2"/>
              <w:spacing w:before="0"/>
              <w:rPr>
                <w:b w:val="0"/>
                <w:i w:val="0"/>
              </w:rPr>
            </w:pPr>
            <w:r w:rsidRPr="00A0549A">
              <w:rPr>
                <w:b w:val="0"/>
                <w:i w:val="0"/>
              </w:rPr>
              <w:t>8</w:t>
            </w:r>
          </w:p>
        </w:tc>
      </w:tr>
      <w:tr w:rsidR="003F073A" w:rsidRPr="00CC58F7" w:rsidTr="009D69FD">
        <w:trPr>
          <w:trHeight w:val="377"/>
        </w:trPr>
        <w:tc>
          <w:tcPr>
            <w:tcW w:w="1004" w:type="dxa"/>
          </w:tcPr>
          <w:p w:rsidR="003F073A" w:rsidRPr="00CC58F7" w:rsidRDefault="003F073A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184" w:type="dxa"/>
          </w:tcPr>
          <w:p w:rsidR="003F073A" w:rsidRPr="00CC58F7" w:rsidRDefault="003F073A" w:rsidP="009D69FD">
            <w:pPr>
              <w:rPr>
                <w:bCs/>
                <w:iCs/>
              </w:rPr>
            </w:pPr>
            <w:r w:rsidRPr="00CC58F7">
              <w:t>Д</w:t>
            </w:r>
            <w:r>
              <w:t>екор – человек, общество, время</w:t>
            </w:r>
          </w:p>
        </w:tc>
        <w:tc>
          <w:tcPr>
            <w:tcW w:w="1418" w:type="dxa"/>
          </w:tcPr>
          <w:p w:rsidR="003F073A" w:rsidRPr="00CC58F7" w:rsidRDefault="003F073A" w:rsidP="009D69FD">
            <w:pPr>
              <w:jc w:val="center"/>
              <w:rPr>
                <w:bCs/>
                <w:iCs/>
              </w:rPr>
            </w:pPr>
            <w:r w:rsidRPr="00CC58F7">
              <w:t>8</w:t>
            </w:r>
          </w:p>
        </w:tc>
      </w:tr>
      <w:tr w:rsidR="003F073A" w:rsidRPr="00CC58F7" w:rsidTr="009D69FD">
        <w:trPr>
          <w:trHeight w:val="377"/>
        </w:trPr>
        <w:tc>
          <w:tcPr>
            <w:tcW w:w="1004" w:type="dxa"/>
          </w:tcPr>
          <w:p w:rsidR="003F073A" w:rsidRPr="00CC58F7" w:rsidRDefault="003F073A" w:rsidP="009D69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184" w:type="dxa"/>
          </w:tcPr>
          <w:p w:rsidR="003F073A" w:rsidRPr="00CC58F7" w:rsidRDefault="003F073A" w:rsidP="009D69FD">
            <w:pPr>
              <w:rPr>
                <w:bCs/>
                <w:iCs/>
              </w:rPr>
            </w:pPr>
            <w:r w:rsidRPr="00CC58F7">
              <w:t>Декоративн</w:t>
            </w:r>
            <w:r>
              <w:t>ое искусство в современном мире</w:t>
            </w:r>
          </w:p>
        </w:tc>
        <w:tc>
          <w:tcPr>
            <w:tcW w:w="1418" w:type="dxa"/>
          </w:tcPr>
          <w:p w:rsidR="003F073A" w:rsidRPr="00CC58F7" w:rsidRDefault="003F073A" w:rsidP="009D69FD">
            <w:pPr>
              <w:jc w:val="center"/>
              <w:rPr>
                <w:bCs/>
                <w:iCs/>
              </w:rPr>
            </w:pPr>
            <w:r>
              <w:t>9</w:t>
            </w:r>
          </w:p>
        </w:tc>
      </w:tr>
      <w:tr w:rsidR="003F073A" w:rsidRPr="00CC58F7" w:rsidTr="009D69FD">
        <w:trPr>
          <w:trHeight w:val="377"/>
        </w:trPr>
        <w:tc>
          <w:tcPr>
            <w:tcW w:w="1004" w:type="dxa"/>
          </w:tcPr>
          <w:p w:rsidR="003F073A" w:rsidRPr="00CC58F7" w:rsidRDefault="003F073A" w:rsidP="009D69FD">
            <w:pPr>
              <w:jc w:val="center"/>
              <w:rPr>
                <w:bCs/>
                <w:iCs/>
              </w:rPr>
            </w:pPr>
          </w:p>
        </w:tc>
        <w:tc>
          <w:tcPr>
            <w:tcW w:w="7184" w:type="dxa"/>
          </w:tcPr>
          <w:p w:rsidR="003F073A" w:rsidRPr="00CC58F7" w:rsidRDefault="003F073A" w:rsidP="009D69FD">
            <w:r>
              <w:t xml:space="preserve">Всего </w:t>
            </w:r>
          </w:p>
        </w:tc>
        <w:tc>
          <w:tcPr>
            <w:tcW w:w="1418" w:type="dxa"/>
          </w:tcPr>
          <w:p w:rsidR="003F073A" w:rsidRPr="00CC58F7" w:rsidRDefault="003F073A" w:rsidP="009D69FD">
            <w:pPr>
              <w:jc w:val="center"/>
            </w:pPr>
            <w:r>
              <w:t>34</w:t>
            </w:r>
          </w:p>
        </w:tc>
      </w:tr>
    </w:tbl>
    <w:p w:rsidR="003F073A" w:rsidRDefault="003F073A" w:rsidP="00490C44">
      <w:pPr>
        <w:spacing w:line="276" w:lineRule="auto"/>
        <w:jc w:val="both"/>
        <w:rPr>
          <w:b/>
          <w:sz w:val="28"/>
          <w:szCs w:val="28"/>
        </w:rPr>
      </w:pPr>
    </w:p>
    <w:p w:rsidR="003F073A" w:rsidRDefault="003F073A" w:rsidP="00490C44">
      <w:pPr>
        <w:spacing w:line="276" w:lineRule="auto"/>
        <w:jc w:val="both"/>
        <w:rPr>
          <w:b/>
          <w:i/>
          <w:sz w:val="28"/>
          <w:szCs w:val="28"/>
        </w:rPr>
      </w:pPr>
    </w:p>
    <w:p w:rsidR="003F073A" w:rsidRDefault="003F073A" w:rsidP="00FC126A">
      <w:pPr>
        <w:spacing w:line="276" w:lineRule="auto"/>
        <w:ind w:firstLine="720"/>
        <w:rPr>
          <w:b/>
          <w:sz w:val="28"/>
          <w:szCs w:val="28"/>
        </w:rPr>
      </w:pPr>
    </w:p>
    <w:p w:rsidR="003F073A" w:rsidRPr="00DA06FF" w:rsidRDefault="003F073A" w:rsidP="00CA01DD">
      <w:pPr>
        <w:spacing w:line="276" w:lineRule="auto"/>
        <w:rPr>
          <w:b/>
          <w:sz w:val="28"/>
          <w:szCs w:val="28"/>
        </w:rPr>
      </w:pPr>
      <w:r w:rsidRPr="00DA06FF">
        <w:rPr>
          <w:b/>
          <w:sz w:val="28"/>
          <w:szCs w:val="28"/>
        </w:rPr>
        <w:t>Учебно-методическое обеспечение</w:t>
      </w:r>
    </w:p>
    <w:p w:rsidR="003F073A" w:rsidRDefault="003F073A" w:rsidP="00FC126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Учебники</w:t>
      </w:r>
    </w:p>
    <w:p w:rsidR="003F073A" w:rsidRDefault="003F073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Н.А. Горяева, О.В. Островская. «Изобразительное искусство. Декоративно-прикладное  искусство в жизни человека. 5 класс»</w:t>
      </w:r>
      <w:r w:rsidR="00C31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редакцией Б.М. </w:t>
      </w:r>
      <w:proofErr w:type="spellStart"/>
      <w:r>
        <w:rPr>
          <w:sz w:val="28"/>
          <w:szCs w:val="28"/>
        </w:rPr>
        <w:t>Неменск</w:t>
      </w:r>
      <w:r w:rsidR="005C35DA">
        <w:rPr>
          <w:sz w:val="28"/>
          <w:szCs w:val="28"/>
        </w:rPr>
        <w:t>ого</w:t>
      </w:r>
      <w:proofErr w:type="spellEnd"/>
      <w:r w:rsidR="005C35DA">
        <w:rPr>
          <w:sz w:val="28"/>
          <w:szCs w:val="28"/>
        </w:rPr>
        <w:t>. Москва, «Просвещение», 2015</w:t>
      </w:r>
      <w:r>
        <w:rPr>
          <w:sz w:val="28"/>
          <w:szCs w:val="28"/>
        </w:rPr>
        <w:t xml:space="preserve"> г.</w:t>
      </w:r>
    </w:p>
    <w:p w:rsidR="00531ACC" w:rsidRDefault="00531ACC" w:rsidP="00531ACC">
      <w:pPr>
        <w:spacing w:line="276" w:lineRule="auto"/>
        <w:jc w:val="both"/>
        <w:rPr>
          <w:sz w:val="28"/>
          <w:szCs w:val="28"/>
        </w:rPr>
      </w:pPr>
    </w:p>
    <w:p w:rsidR="00531ACC" w:rsidRDefault="00531ACC" w:rsidP="00531ACC">
      <w:pPr>
        <w:spacing w:line="276" w:lineRule="auto"/>
        <w:jc w:val="both"/>
        <w:rPr>
          <w:sz w:val="28"/>
          <w:szCs w:val="28"/>
        </w:rPr>
      </w:pPr>
    </w:p>
    <w:p w:rsidR="00531ACC" w:rsidRDefault="00531ACC" w:rsidP="00531ACC">
      <w:pPr>
        <w:spacing w:line="276" w:lineRule="auto"/>
        <w:jc w:val="both"/>
        <w:rPr>
          <w:sz w:val="28"/>
          <w:szCs w:val="28"/>
        </w:rPr>
      </w:pPr>
    </w:p>
    <w:p w:rsidR="003F073A" w:rsidRPr="00DC3C52" w:rsidRDefault="003F073A" w:rsidP="00FC126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Пособие для учителей</w:t>
      </w:r>
    </w:p>
    <w:p w:rsidR="003F073A" w:rsidRPr="002E448E" w:rsidRDefault="003F073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А. Горяева. «Изобразительное искусство. </w:t>
      </w:r>
      <w:r w:rsidRPr="00D1479A">
        <w:rPr>
          <w:sz w:val="28"/>
          <w:szCs w:val="28"/>
        </w:rPr>
        <w:t>Декоративно-прикл</w:t>
      </w:r>
      <w:r>
        <w:rPr>
          <w:sz w:val="28"/>
          <w:szCs w:val="28"/>
        </w:rPr>
        <w:t>адное искусство. Методическое пособие. 5 класс</w:t>
      </w:r>
      <w:r w:rsidRPr="00D1479A">
        <w:rPr>
          <w:sz w:val="28"/>
          <w:szCs w:val="28"/>
        </w:rPr>
        <w:t>»</w:t>
      </w:r>
      <w:r>
        <w:rPr>
          <w:sz w:val="28"/>
          <w:szCs w:val="28"/>
        </w:rPr>
        <w:t xml:space="preserve"> 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 Москва, «Просвещение», </w:t>
      </w:r>
      <w:r w:rsidR="005C35DA">
        <w:rPr>
          <w:sz w:val="28"/>
          <w:szCs w:val="28"/>
        </w:rPr>
        <w:t>2012</w:t>
      </w:r>
      <w:r w:rsidRPr="008201DD">
        <w:rPr>
          <w:sz w:val="28"/>
          <w:szCs w:val="28"/>
        </w:rPr>
        <w:t xml:space="preserve"> г</w:t>
      </w:r>
    </w:p>
    <w:p w:rsidR="003F073A" w:rsidRPr="002E448E" w:rsidRDefault="003F073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А. Горяева. </w:t>
      </w:r>
      <w:r w:rsidRPr="008201DD">
        <w:rPr>
          <w:sz w:val="28"/>
          <w:szCs w:val="28"/>
        </w:rPr>
        <w:t>«Изобразительное искусство</w:t>
      </w:r>
      <w:r>
        <w:rPr>
          <w:sz w:val="28"/>
          <w:szCs w:val="28"/>
        </w:rPr>
        <w:t xml:space="preserve">. Искусство  в жизни человека. Методическое пособие.  </w:t>
      </w:r>
      <w:r w:rsidRPr="008201DD">
        <w:rPr>
          <w:sz w:val="28"/>
          <w:szCs w:val="28"/>
        </w:rPr>
        <w:t>6 класс</w:t>
      </w:r>
      <w:r>
        <w:rPr>
          <w:sz w:val="28"/>
          <w:szCs w:val="28"/>
        </w:rPr>
        <w:t xml:space="preserve">» 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 w:rsidRPr="008201D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«</w:t>
      </w:r>
      <w:r w:rsidRPr="008201DD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="00E85851">
        <w:rPr>
          <w:sz w:val="28"/>
          <w:szCs w:val="28"/>
        </w:rPr>
        <w:t>, 2012</w:t>
      </w:r>
      <w:r w:rsidRPr="008201DD">
        <w:rPr>
          <w:sz w:val="28"/>
          <w:szCs w:val="28"/>
        </w:rPr>
        <w:t xml:space="preserve"> г</w:t>
      </w:r>
    </w:p>
    <w:p w:rsidR="003F073A" w:rsidRDefault="003F073A" w:rsidP="00FC126A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Е. Гуров, А. С. </w:t>
      </w:r>
      <w:proofErr w:type="gramStart"/>
      <w:r>
        <w:rPr>
          <w:sz w:val="28"/>
          <w:szCs w:val="28"/>
        </w:rPr>
        <w:t>Питерских</w:t>
      </w:r>
      <w:proofErr w:type="gramEnd"/>
      <w:r>
        <w:rPr>
          <w:sz w:val="28"/>
          <w:szCs w:val="28"/>
        </w:rPr>
        <w:t xml:space="preserve">. «Изобразительное искусство. </w:t>
      </w:r>
      <w:r w:rsidRPr="002E448E">
        <w:rPr>
          <w:sz w:val="28"/>
          <w:szCs w:val="28"/>
        </w:rPr>
        <w:t>Дизайн и</w:t>
      </w:r>
      <w:r>
        <w:rPr>
          <w:sz w:val="28"/>
          <w:szCs w:val="28"/>
        </w:rPr>
        <w:t xml:space="preserve"> архитектура в жизни человека. Методическое пособие. </w:t>
      </w:r>
      <w:r w:rsidR="00C31912">
        <w:rPr>
          <w:sz w:val="28"/>
          <w:szCs w:val="28"/>
        </w:rPr>
        <w:t>7</w:t>
      </w:r>
      <w:r w:rsidRPr="002E448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»</w:t>
      </w:r>
      <w:r w:rsidR="00E85851">
        <w:rPr>
          <w:sz w:val="28"/>
          <w:szCs w:val="28"/>
        </w:rPr>
        <w:t>. Москва, «Просвещение», 2012</w:t>
      </w:r>
      <w:r w:rsidRPr="002E448E">
        <w:rPr>
          <w:sz w:val="28"/>
          <w:szCs w:val="28"/>
        </w:rPr>
        <w:t xml:space="preserve"> г</w:t>
      </w:r>
    </w:p>
    <w:p w:rsidR="003F073A" w:rsidRDefault="003F073A" w:rsidP="00FC126A">
      <w:pPr>
        <w:spacing w:line="276" w:lineRule="auto"/>
        <w:jc w:val="both"/>
        <w:rPr>
          <w:sz w:val="28"/>
          <w:szCs w:val="28"/>
        </w:rPr>
      </w:pPr>
    </w:p>
    <w:p w:rsidR="003F073A" w:rsidRDefault="003F073A" w:rsidP="00FC126A">
      <w:pPr>
        <w:spacing w:line="276" w:lineRule="auto"/>
        <w:jc w:val="both"/>
        <w:rPr>
          <w:sz w:val="28"/>
          <w:szCs w:val="28"/>
        </w:rPr>
      </w:pPr>
      <w:proofErr w:type="spellStart"/>
      <w:r w:rsidRPr="00CA01DD">
        <w:rPr>
          <w:b/>
          <w:sz w:val="28"/>
          <w:szCs w:val="28"/>
        </w:rPr>
        <w:t>Интернет-ресурсы</w:t>
      </w:r>
      <w:proofErr w:type="gramStart"/>
      <w:r>
        <w:rPr>
          <w:sz w:val="28"/>
          <w:szCs w:val="28"/>
        </w:rPr>
        <w:t>,</w:t>
      </w:r>
      <w:r w:rsidRPr="00BB3347">
        <w:rPr>
          <w:bCs/>
          <w:iCs/>
          <w:color w:val="000000"/>
          <w:sz w:val="28"/>
        </w:rPr>
        <w:t>к</w:t>
      </w:r>
      <w:proofErr w:type="gramEnd"/>
      <w:r w:rsidRPr="00BB3347">
        <w:rPr>
          <w:bCs/>
          <w:iCs/>
          <w:color w:val="000000"/>
          <w:sz w:val="28"/>
        </w:rPr>
        <w:t>оторые</w:t>
      </w:r>
      <w:proofErr w:type="spellEnd"/>
      <w:r w:rsidRPr="00BB3347">
        <w:rPr>
          <w:bCs/>
          <w:iCs/>
          <w:color w:val="000000"/>
          <w:sz w:val="28"/>
        </w:rPr>
        <w:t xml:space="preserve"> могут быть использованы учителем и учащимися для подготовки уроков, сообщений, докладов и рефератов</w:t>
      </w:r>
    </w:p>
    <w:p w:rsidR="003F073A" w:rsidRPr="00BB3347" w:rsidRDefault="00D910E5" w:rsidP="00CA01DD">
      <w:pPr>
        <w:spacing w:line="276" w:lineRule="auto"/>
        <w:rPr>
          <w:sz w:val="28"/>
          <w:szCs w:val="28"/>
        </w:rPr>
      </w:pPr>
      <w:hyperlink r:id="rId9" w:history="1">
        <w:r w:rsidR="003F073A" w:rsidRPr="00BB3347">
          <w:rPr>
            <w:rStyle w:val="ab"/>
            <w:sz w:val="28"/>
            <w:szCs w:val="28"/>
          </w:rPr>
          <w:t>http://school-collection.edu.ru/</w:t>
        </w:r>
      </w:hyperlink>
    </w:p>
    <w:p w:rsidR="003F073A" w:rsidRPr="00BB3347" w:rsidRDefault="00D910E5" w:rsidP="00CA01DD">
      <w:pPr>
        <w:spacing w:line="276" w:lineRule="auto"/>
        <w:rPr>
          <w:sz w:val="28"/>
          <w:szCs w:val="28"/>
        </w:rPr>
      </w:pPr>
      <w:hyperlink r:id="rId10" w:history="1">
        <w:r w:rsidR="003F073A" w:rsidRPr="00BB3347">
          <w:rPr>
            <w:rStyle w:val="ab"/>
            <w:sz w:val="28"/>
            <w:szCs w:val="28"/>
          </w:rPr>
          <w:t>http://festival.1september.ru/</w:t>
        </w:r>
      </w:hyperlink>
    </w:p>
    <w:p w:rsidR="003F073A" w:rsidRPr="00BB3347" w:rsidRDefault="00D910E5" w:rsidP="00CA01DD">
      <w:pPr>
        <w:spacing w:line="276" w:lineRule="auto"/>
        <w:rPr>
          <w:sz w:val="28"/>
          <w:szCs w:val="28"/>
        </w:rPr>
      </w:pPr>
      <w:hyperlink r:id="rId11" w:history="1">
        <w:r w:rsidR="003F073A" w:rsidRPr="00BB3347">
          <w:rPr>
            <w:rStyle w:val="ab"/>
            <w:sz w:val="28"/>
            <w:szCs w:val="28"/>
          </w:rPr>
          <w:t>http://fcior.edu.ru/</w:t>
        </w:r>
      </w:hyperlink>
    </w:p>
    <w:p w:rsidR="003F073A" w:rsidRPr="00BB3347" w:rsidRDefault="00D910E5" w:rsidP="00CA01DD">
      <w:pPr>
        <w:spacing w:line="276" w:lineRule="auto"/>
        <w:rPr>
          <w:sz w:val="28"/>
          <w:szCs w:val="28"/>
        </w:rPr>
      </w:pPr>
      <w:hyperlink r:id="rId12" w:history="1">
        <w:r w:rsidR="003F073A" w:rsidRPr="00BB3347">
          <w:rPr>
            <w:rStyle w:val="ab"/>
            <w:sz w:val="28"/>
            <w:szCs w:val="28"/>
          </w:rPr>
          <w:t>http://window.edu.ru/</w:t>
        </w:r>
      </w:hyperlink>
    </w:p>
    <w:p w:rsidR="003F073A" w:rsidRPr="00BB3347" w:rsidRDefault="00D910E5" w:rsidP="00CA01DD">
      <w:pPr>
        <w:spacing w:line="276" w:lineRule="auto"/>
        <w:rPr>
          <w:sz w:val="28"/>
          <w:szCs w:val="28"/>
        </w:rPr>
      </w:pPr>
      <w:hyperlink r:id="rId13" w:history="1">
        <w:r w:rsidR="003F073A" w:rsidRPr="00BB3347">
          <w:rPr>
            <w:rStyle w:val="ab"/>
            <w:sz w:val="28"/>
            <w:szCs w:val="28"/>
          </w:rPr>
          <w:t>http://www.openclass.ru/</w:t>
        </w:r>
      </w:hyperlink>
    </w:p>
    <w:p w:rsidR="003F073A" w:rsidRPr="00BB3347" w:rsidRDefault="00D910E5" w:rsidP="00CA01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hyperlink r:id="rId14" w:history="1">
        <w:r w:rsidR="003F073A" w:rsidRPr="00BB3347">
          <w:rPr>
            <w:color w:val="0000FF"/>
            <w:sz w:val="28"/>
            <w:szCs w:val="28"/>
            <w:u w:val="single"/>
          </w:rPr>
          <w:t>http://ru.wikipedia.org/wiki</w:t>
        </w:r>
      </w:hyperlink>
    </w:p>
    <w:bookmarkStart w:id="1" w:name="h.gjdgxs"/>
    <w:bookmarkEnd w:id="1"/>
    <w:p w:rsidR="003F073A" w:rsidRPr="00BB3347" w:rsidRDefault="00D910E5" w:rsidP="00CA01DD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BB3347">
        <w:rPr>
          <w:color w:val="0000FF"/>
          <w:sz w:val="28"/>
          <w:szCs w:val="28"/>
          <w:u w:val="single"/>
        </w:rPr>
        <w:fldChar w:fldCharType="begin"/>
      </w:r>
      <w:r w:rsidR="003F073A" w:rsidRPr="00BB3347">
        <w:rPr>
          <w:color w:val="0000FF"/>
          <w:sz w:val="28"/>
          <w:szCs w:val="28"/>
          <w:u w:val="single"/>
        </w:rPr>
        <w:instrText xml:space="preserve"> HYPERLINK "http://www.artsait.ru/" </w:instrText>
      </w:r>
      <w:r w:rsidRPr="00BB3347">
        <w:rPr>
          <w:color w:val="0000FF"/>
          <w:sz w:val="28"/>
          <w:szCs w:val="28"/>
          <w:u w:val="single"/>
        </w:rPr>
        <w:fldChar w:fldCharType="separate"/>
      </w:r>
      <w:r w:rsidR="003F073A" w:rsidRPr="00BB3347">
        <w:rPr>
          <w:color w:val="0000FF"/>
          <w:sz w:val="28"/>
          <w:szCs w:val="28"/>
          <w:u w:val="single"/>
        </w:rPr>
        <w:t>http://www.artsait.ru</w:t>
      </w:r>
      <w:r w:rsidRPr="00BB3347">
        <w:rPr>
          <w:color w:val="0000FF"/>
          <w:sz w:val="28"/>
          <w:szCs w:val="28"/>
          <w:u w:val="single"/>
        </w:rPr>
        <w:fldChar w:fldCharType="end"/>
      </w:r>
    </w:p>
    <w:p w:rsidR="003F073A" w:rsidRDefault="003F073A" w:rsidP="00FC126A"/>
    <w:p w:rsidR="003F073A" w:rsidRPr="002D44DE" w:rsidRDefault="003F073A" w:rsidP="00BB3347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 w:rsidRPr="002D44DE">
        <w:rPr>
          <w:rFonts w:eastAsia="Arial Unicode MS"/>
          <w:b/>
          <w:kern w:val="1"/>
          <w:sz w:val="28"/>
          <w:szCs w:val="28"/>
          <w:lang w:eastAsia="ar-SA"/>
        </w:rPr>
        <w:t>О</w:t>
      </w:r>
      <w:r>
        <w:rPr>
          <w:rFonts w:eastAsia="Arial Unicode MS"/>
          <w:b/>
          <w:kern w:val="1"/>
          <w:sz w:val="28"/>
          <w:szCs w:val="28"/>
          <w:lang w:eastAsia="ar-SA"/>
        </w:rPr>
        <w:t>борудование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Учебные столы.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Доска большая универсальная (с возможностью магнитного крепления и зажима для плакатов)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Стеллажи для хранения детских работ, художественных материалов, методического фонда.</w:t>
      </w:r>
    </w:p>
    <w:p w:rsidR="003F073A" w:rsidRPr="002D44DE" w:rsidRDefault="003F073A" w:rsidP="00766FFE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F073A" w:rsidRPr="002D44DE" w:rsidRDefault="003F073A" w:rsidP="00BB3347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>
        <w:rPr>
          <w:rFonts w:eastAsia="Arial Unicode MS"/>
          <w:b/>
          <w:kern w:val="1"/>
          <w:sz w:val="28"/>
          <w:szCs w:val="28"/>
          <w:lang w:eastAsia="ar-SA"/>
        </w:rPr>
        <w:t>Технические средства обучения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Компьютер 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Мультимедийный проектор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Экран</w:t>
      </w:r>
    </w:p>
    <w:p w:rsidR="003F073A" w:rsidRPr="002D44DE" w:rsidRDefault="003F073A" w:rsidP="00766FFE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F073A" w:rsidRPr="002D44DE" w:rsidRDefault="003F073A" w:rsidP="00BB3347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 w:rsidRPr="002D44DE">
        <w:rPr>
          <w:rFonts w:eastAsia="Arial Unicode MS"/>
          <w:b/>
          <w:kern w:val="1"/>
          <w:sz w:val="28"/>
          <w:szCs w:val="28"/>
          <w:lang w:eastAsia="ar-SA"/>
        </w:rPr>
        <w:t>Т</w:t>
      </w:r>
      <w:r>
        <w:rPr>
          <w:rFonts w:eastAsia="Arial Unicode MS"/>
          <w:b/>
          <w:kern w:val="1"/>
          <w:sz w:val="28"/>
          <w:szCs w:val="28"/>
          <w:lang w:eastAsia="ar-SA"/>
        </w:rPr>
        <w:t>аблицы</w:t>
      </w:r>
      <w:r w:rsidRPr="002D44DE">
        <w:rPr>
          <w:rFonts w:eastAsia="Arial Unicode MS"/>
          <w:b/>
          <w:kern w:val="1"/>
          <w:sz w:val="28"/>
          <w:szCs w:val="28"/>
          <w:lang w:eastAsia="ar-SA"/>
        </w:rPr>
        <w:t xml:space="preserve"> (комплекты)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Хохлома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Гжель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2D44DE">
        <w:rPr>
          <w:rFonts w:eastAsia="Arial Unicode MS"/>
          <w:kern w:val="1"/>
          <w:sz w:val="28"/>
          <w:szCs w:val="28"/>
          <w:lang w:eastAsia="ar-SA"/>
        </w:rPr>
        <w:t>Полхов-Майдан</w:t>
      </w:r>
      <w:proofErr w:type="spellEnd"/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Мезенская роспись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Дымковская игрушка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2D44DE">
        <w:rPr>
          <w:rFonts w:eastAsia="Arial Unicode MS"/>
          <w:kern w:val="1"/>
          <w:sz w:val="28"/>
          <w:szCs w:val="28"/>
          <w:lang w:eastAsia="ar-SA"/>
        </w:rPr>
        <w:t>Жостово</w:t>
      </w:r>
      <w:proofErr w:type="spellEnd"/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lastRenderedPageBreak/>
        <w:t xml:space="preserve">Введение в </w:t>
      </w:r>
      <w:proofErr w:type="spellStart"/>
      <w:r w:rsidRPr="002D44DE">
        <w:rPr>
          <w:rFonts w:eastAsia="Arial Unicode MS"/>
          <w:kern w:val="1"/>
          <w:sz w:val="28"/>
          <w:szCs w:val="28"/>
          <w:lang w:eastAsia="ar-SA"/>
        </w:rPr>
        <w:t>цветоведение</w:t>
      </w:r>
      <w:proofErr w:type="spellEnd"/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. </w:t>
      </w:r>
      <w:r>
        <w:rPr>
          <w:rFonts w:eastAsia="Arial Unicode MS"/>
          <w:kern w:val="1"/>
          <w:sz w:val="28"/>
          <w:szCs w:val="28"/>
          <w:lang w:eastAsia="ar-SA"/>
        </w:rPr>
        <w:t>(комплект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16 штук</w:t>
      </w:r>
      <w:r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Декоративно-прикладное искусство</w:t>
      </w:r>
      <w:proofErr w:type="gramStart"/>
      <w:r w:rsidRPr="002D44DE">
        <w:rPr>
          <w:rFonts w:eastAsia="Arial Unicode MS"/>
          <w:kern w:val="1"/>
          <w:sz w:val="28"/>
          <w:szCs w:val="28"/>
          <w:lang w:eastAsia="ar-SA"/>
        </w:rPr>
        <w:t>.</w:t>
      </w:r>
      <w:proofErr w:type="gramEnd"/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(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к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омплект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12 штук</w:t>
      </w:r>
      <w:r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3F073A" w:rsidRPr="002D44DE" w:rsidRDefault="003F073A" w:rsidP="00766FFE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F073A" w:rsidRPr="002D44DE" w:rsidRDefault="003F073A" w:rsidP="00BB3347">
      <w:pPr>
        <w:widowControl w:val="0"/>
        <w:suppressAutoHyphens/>
        <w:spacing w:line="276" w:lineRule="auto"/>
        <w:rPr>
          <w:rFonts w:eastAsia="Arial Unicode MS"/>
          <w:b/>
          <w:kern w:val="1"/>
          <w:sz w:val="28"/>
          <w:szCs w:val="28"/>
          <w:lang w:eastAsia="ar-SA"/>
        </w:rPr>
      </w:pPr>
      <w:r>
        <w:rPr>
          <w:rFonts w:eastAsia="Arial Unicode MS"/>
          <w:b/>
          <w:kern w:val="1"/>
          <w:sz w:val="28"/>
          <w:szCs w:val="28"/>
          <w:lang w:eastAsia="ar-SA"/>
        </w:rPr>
        <w:t>Методический фонд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ab/>
      </w:r>
      <w:r w:rsidRPr="002D44DE">
        <w:rPr>
          <w:rFonts w:eastAsia="Arial Unicode MS"/>
          <w:kern w:val="1"/>
          <w:sz w:val="28"/>
          <w:szCs w:val="28"/>
          <w:lang w:eastAsia="ar-SA"/>
        </w:rPr>
        <w:t>Коллекция изделий декоративно-прикладного искусства и народных промыслов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Репродукции картин разных художников.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Муляжи для рисования (2 набора)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Серии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цифровых 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фотографий и иллюстраций природы.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Фотографии и иллюстрации животных.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Тела геометрические (2</w:t>
      </w:r>
      <w:r w:rsidRPr="002D44DE">
        <w:rPr>
          <w:rFonts w:eastAsia="Arial Unicode MS"/>
          <w:kern w:val="1"/>
          <w:sz w:val="28"/>
          <w:szCs w:val="28"/>
          <w:lang w:eastAsia="ar-SA"/>
        </w:rPr>
        <w:t xml:space="preserve"> набор</w:t>
      </w:r>
      <w:r>
        <w:rPr>
          <w:rFonts w:eastAsia="Arial Unicode MS"/>
          <w:kern w:val="1"/>
          <w:sz w:val="28"/>
          <w:szCs w:val="28"/>
          <w:lang w:eastAsia="ar-SA"/>
        </w:rPr>
        <w:t>а</w:t>
      </w:r>
      <w:r w:rsidRPr="002D44DE">
        <w:rPr>
          <w:rFonts w:eastAsia="Arial Unicode MS"/>
          <w:kern w:val="1"/>
          <w:sz w:val="28"/>
          <w:szCs w:val="28"/>
          <w:lang w:eastAsia="ar-SA"/>
        </w:rPr>
        <w:t>)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Предметы для натурной постановки (кувшины, часы, вазы и др.).</w:t>
      </w:r>
    </w:p>
    <w:p w:rsidR="003F073A" w:rsidRPr="002D44DE" w:rsidRDefault="003F073A" w:rsidP="00CA01DD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2D44DE">
        <w:rPr>
          <w:rFonts w:eastAsia="Arial Unicode MS"/>
          <w:kern w:val="1"/>
          <w:sz w:val="28"/>
          <w:szCs w:val="28"/>
          <w:lang w:eastAsia="ar-SA"/>
        </w:rPr>
        <w:t>Детские работы как примеры выполнения творческих заданий.</w:t>
      </w:r>
    </w:p>
    <w:p w:rsidR="003F073A" w:rsidRPr="002D44DE" w:rsidRDefault="003F073A" w:rsidP="00766FFE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F073A" w:rsidRDefault="003F073A" w:rsidP="00F0731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личностным</w:t>
      </w:r>
      <w:r w:rsidRPr="008210C5">
        <w:rPr>
          <w:b/>
          <w:sz w:val="28"/>
          <w:szCs w:val="28"/>
        </w:rPr>
        <w:t xml:space="preserve">, </w:t>
      </w:r>
      <w:proofErr w:type="spellStart"/>
      <w:r w:rsidRPr="008210C5">
        <w:rPr>
          <w:b/>
          <w:sz w:val="28"/>
          <w:szCs w:val="28"/>
        </w:rPr>
        <w:t>метапредметны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и предметным результатам</w:t>
      </w:r>
      <w:r w:rsidRPr="008210C5">
        <w:rPr>
          <w:b/>
          <w:sz w:val="28"/>
          <w:szCs w:val="28"/>
        </w:rPr>
        <w:t xml:space="preserve"> освоения учебного предмета</w:t>
      </w:r>
    </w:p>
    <w:p w:rsidR="003F073A" w:rsidRPr="008210C5" w:rsidRDefault="003F073A" w:rsidP="00F0731C">
      <w:pPr>
        <w:jc w:val="center"/>
        <w:rPr>
          <w:b/>
          <w:sz w:val="28"/>
          <w:szCs w:val="28"/>
        </w:rPr>
      </w:pPr>
    </w:p>
    <w:p w:rsidR="003F073A" w:rsidRPr="008210C5" w:rsidRDefault="003F073A" w:rsidP="00F0731C">
      <w:pPr>
        <w:ind w:firstLine="720"/>
        <w:jc w:val="both"/>
        <w:rPr>
          <w:sz w:val="28"/>
          <w:szCs w:val="28"/>
        </w:rPr>
      </w:pPr>
      <w:r w:rsidRPr="008210C5">
        <w:rPr>
          <w:b/>
          <w:sz w:val="28"/>
          <w:szCs w:val="28"/>
        </w:rPr>
        <w:t>Личностные результаты</w:t>
      </w:r>
      <w:r w:rsidRPr="008210C5">
        <w:rPr>
          <w:sz w:val="28"/>
          <w:szCs w:val="28"/>
        </w:rPr>
        <w:t xml:space="preserve"> отражаются  в индивидуальных качественных свойствах учащихся: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 xml:space="preserve">- формирование доброжелательного отношения к окружающим людям; </w:t>
      </w:r>
      <w:r>
        <w:rPr>
          <w:sz w:val="28"/>
          <w:szCs w:val="28"/>
        </w:rPr>
        <w:t>- р</w:t>
      </w:r>
      <w:r w:rsidRPr="008210C5">
        <w:rPr>
          <w:sz w:val="28"/>
          <w:szCs w:val="28"/>
        </w:rPr>
        <w:t>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F073A" w:rsidRPr="008210C5" w:rsidRDefault="003F073A" w:rsidP="00F0731C">
      <w:pPr>
        <w:ind w:firstLine="720"/>
        <w:jc w:val="both"/>
        <w:rPr>
          <w:sz w:val="28"/>
          <w:szCs w:val="28"/>
        </w:rPr>
      </w:pPr>
      <w:proofErr w:type="spellStart"/>
      <w:r w:rsidRPr="008210C5">
        <w:rPr>
          <w:b/>
          <w:sz w:val="28"/>
          <w:szCs w:val="28"/>
        </w:rPr>
        <w:lastRenderedPageBreak/>
        <w:t>Метапредметные</w:t>
      </w:r>
      <w:proofErr w:type="spellEnd"/>
      <w:r w:rsidRPr="008210C5">
        <w:rPr>
          <w:b/>
          <w:sz w:val="28"/>
          <w:szCs w:val="28"/>
        </w:rPr>
        <w:t xml:space="preserve"> результаты</w:t>
      </w:r>
      <w:r w:rsidRPr="008210C5">
        <w:rPr>
          <w:sz w:val="28"/>
          <w:szCs w:val="28"/>
        </w:rPr>
        <w:t xml:space="preserve"> характеризуют уровень </w:t>
      </w:r>
      <w:proofErr w:type="spellStart"/>
      <w:r w:rsidRPr="008210C5">
        <w:rPr>
          <w:sz w:val="28"/>
          <w:szCs w:val="28"/>
        </w:rPr>
        <w:t>сформированности</w:t>
      </w:r>
      <w:proofErr w:type="spellEnd"/>
      <w:r w:rsidRPr="008210C5">
        <w:rPr>
          <w:sz w:val="28"/>
          <w:szCs w:val="28"/>
        </w:rPr>
        <w:t xml:space="preserve"> универсальных  способностей учащегося проявляющихся в познавательной  и практической творческой деятельности: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умение осуществлять самоконтроль, самооценку деятельности;</w:t>
      </w:r>
    </w:p>
    <w:p w:rsidR="003F073A" w:rsidRPr="008210C5" w:rsidRDefault="003F073A" w:rsidP="00F0731C">
      <w:pPr>
        <w:ind w:firstLine="720"/>
        <w:jc w:val="both"/>
        <w:rPr>
          <w:sz w:val="28"/>
          <w:szCs w:val="28"/>
        </w:rPr>
      </w:pPr>
      <w:r w:rsidRPr="008210C5">
        <w:rPr>
          <w:b/>
          <w:sz w:val="28"/>
          <w:szCs w:val="28"/>
        </w:rPr>
        <w:t>Предметные результаты</w:t>
      </w:r>
      <w:r w:rsidRPr="008210C5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 закрепляется в процессе освоения учебного предмета: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воспитание уважения к истории культуры Отечества;</w:t>
      </w:r>
    </w:p>
    <w:p w:rsidR="003F073A" w:rsidRPr="008210C5" w:rsidRDefault="003F073A" w:rsidP="00F0731C">
      <w:pPr>
        <w:ind w:firstLine="720"/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развитие потребности в общении с произведениями изобразительного искусства;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>- осознание значимости искусства и творчества в личной  и культурной самоидентификации личности;</w:t>
      </w:r>
    </w:p>
    <w:p w:rsidR="003F073A" w:rsidRPr="008210C5" w:rsidRDefault="003F073A" w:rsidP="00F0731C">
      <w:pPr>
        <w:jc w:val="both"/>
        <w:rPr>
          <w:sz w:val="28"/>
          <w:szCs w:val="28"/>
        </w:rPr>
      </w:pPr>
      <w:r w:rsidRPr="008210C5">
        <w:rPr>
          <w:sz w:val="28"/>
          <w:szCs w:val="28"/>
        </w:rPr>
        <w:t xml:space="preserve">- развитие индивидуальных творческих  способностей обучающихся, формирование устойчивого интереса  к творческой деятельности. </w:t>
      </w:r>
    </w:p>
    <w:p w:rsidR="003F073A" w:rsidRDefault="003F073A" w:rsidP="00F0731C">
      <w:pPr>
        <w:jc w:val="both"/>
        <w:rPr>
          <w:b/>
          <w:sz w:val="28"/>
          <w:szCs w:val="28"/>
        </w:rPr>
      </w:pPr>
    </w:p>
    <w:p w:rsidR="003F073A" w:rsidRPr="00951B40" w:rsidRDefault="003F073A" w:rsidP="00DA51A1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класс</w:t>
      </w:r>
    </w:p>
    <w:p w:rsidR="003F073A" w:rsidRPr="00BB3347" w:rsidRDefault="003F073A" w:rsidP="0087573E">
      <w:pPr>
        <w:spacing w:before="120"/>
        <w:jc w:val="both"/>
        <w:rPr>
          <w:i/>
          <w:sz w:val="28"/>
          <w:szCs w:val="28"/>
        </w:rPr>
      </w:pPr>
      <w:r w:rsidRPr="00951B40">
        <w:rPr>
          <w:sz w:val="28"/>
          <w:szCs w:val="28"/>
          <w:u w:val="single"/>
        </w:rPr>
        <w:t xml:space="preserve">Учащиеся </w:t>
      </w:r>
      <w:r>
        <w:rPr>
          <w:sz w:val="28"/>
          <w:szCs w:val="28"/>
          <w:u w:val="single"/>
        </w:rPr>
        <w:t>должны научиться</w:t>
      </w:r>
      <w:proofErr w:type="gramStart"/>
      <w:r>
        <w:rPr>
          <w:sz w:val="28"/>
          <w:szCs w:val="28"/>
          <w:u w:val="single"/>
        </w:rPr>
        <w:t xml:space="preserve"> </w:t>
      </w:r>
      <w:r w:rsidRPr="00951B40">
        <w:rPr>
          <w:sz w:val="28"/>
          <w:szCs w:val="28"/>
        </w:rPr>
        <w:t>:</w:t>
      </w:r>
      <w:proofErr w:type="gramEnd"/>
    </w:p>
    <w:p w:rsidR="003F073A" w:rsidRPr="00951B40" w:rsidRDefault="003F073A" w:rsidP="0087573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951B40">
        <w:rPr>
          <w:sz w:val="28"/>
          <w:szCs w:val="28"/>
        </w:rPr>
        <w:t>значение древних корней народного искусства;</w:t>
      </w:r>
    </w:p>
    <w:p w:rsidR="003F073A" w:rsidRPr="00951B40" w:rsidRDefault="003F073A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</w:t>
      </w:r>
      <w:r w:rsidRPr="00951B40">
        <w:rPr>
          <w:sz w:val="28"/>
          <w:szCs w:val="28"/>
        </w:rPr>
        <w:t>связь времён в народном искусстве;</w:t>
      </w:r>
    </w:p>
    <w:p w:rsidR="003F073A" w:rsidRPr="00951B40" w:rsidRDefault="003F073A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понимать </w:t>
      </w:r>
      <w:r w:rsidRPr="00951B40">
        <w:rPr>
          <w:sz w:val="28"/>
          <w:szCs w:val="28"/>
        </w:rPr>
        <w:t>место и роль декоративного искусства в жизни человека и общества в разные времена;</w:t>
      </w:r>
    </w:p>
    <w:p w:rsidR="003F073A" w:rsidRPr="00951B40" w:rsidRDefault="003F073A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</w:t>
      </w:r>
      <w:r w:rsidRPr="00951B40">
        <w:rPr>
          <w:sz w:val="28"/>
          <w:szCs w:val="28"/>
        </w:rPr>
        <w:t xml:space="preserve"> несколько разных промыслов, историю их возникновения и</w:t>
      </w:r>
      <w:r>
        <w:rPr>
          <w:sz w:val="28"/>
          <w:szCs w:val="28"/>
        </w:rPr>
        <w:t xml:space="preserve"> развития (Гжель, </w:t>
      </w:r>
      <w:proofErr w:type="spellStart"/>
      <w:r>
        <w:rPr>
          <w:sz w:val="28"/>
          <w:szCs w:val="28"/>
        </w:rPr>
        <w:t>Жостово</w:t>
      </w:r>
      <w:proofErr w:type="spellEnd"/>
      <w:r>
        <w:rPr>
          <w:sz w:val="28"/>
          <w:szCs w:val="28"/>
        </w:rPr>
        <w:t>, Хохло</w:t>
      </w:r>
      <w:r w:rsidRPr="00951B40">
        <w:rPr>
          <w:sz w:val="28"/>
          <w:szCs w:val="28"/>
        </w:rPr>
        <w:t>ма):</w:t>
      </w:r>
    </w:p>
    <w:p w:rsidR="003F073A" w:rsidRPr="00951B40" w:rsidRDefault="003F073A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3F073A" w:rsidRPr="00951B40" w:rsidRDefault="003F073A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представлять тенденции развития современного повседневного и выставочного искусства.</w:t>
      </w:r>
    </w:p>
    <w:p w:rsidR="003F073A" w:rsidRPr="00951B40" w:rsidRDefault="003F073A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отражать в рисунках и проектах единство формы и декора (на доступном уровне);</w:t>
      </w:r>
    </w:p>
    <w:p w:rsidR="003F073A" w:rsidRPr="00951B40" w:rsidRDefault="003F073A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3F073A" w:rsidRPr="00951B40" w:rsidRDefault="003F073A" w:rsidP="00DA5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3F073A" w:rsidRPr="00951B40" w:rsidRDefault="003F073A" w:rsidP="00DA51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40">
        <w:rPr>
          <w:sz w:val="28"/>
          <w:szCs w:val="28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3F073A" w:rsidRDefault="003F073A" w:rsidP="00FE1071">
      <w:pPr>
        <w:pStyle w:val="a4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101779">
        <w:rPr>
          <w:b/>
          <w:sz w:val="28"/>
          <w:szCs w:val="28"/>
        </w:rPr>
        <w:t>Проверка знаний учащихся</w:t>
      </w:r>
    </w:p>
    <w:p w:rsidR="003F073A" w:rsidRPr="00D969D9" w:rsidRDefault="003F073A" w:rsidP="00FE1071">
      <w:pPr>
        <w:pStyle w:val="ac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Принципы</w:t>
      </w:r>
      <w:proofErr w:type="gramEnd"/>
      <w:r>
        <w:rPr>
          <w:sz w:val="28"/>
          <w:szCs w:val="28"/>
        </w:rPr>
        <w:t xml:space="preserve"> на которых </w:t>
      </w:r>
      <w:proofErr w:type="spellStart"/>
      <w:r>
        <w:rPr>
          <w:sz w:val="28"/>
          <w:szCs w:val="28"/>
        </w:rPr>
        <w:t>основана</w:t>
      </w:r>
      <w:r w:rsidRPr="00D969D9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proofErr w:type="spellEnd"/>
      <w:r w:rsidRPr="00D969D9">
        <w:rPr>
          <w:sz w:val="28"/>
          <w:szCs w:val="28"/>
        </w:rPr>
        <w:t xml:space="preserve"> результатов учебной деятельности учащихся:</w:t>
      </w:r>
    </w:p>
    <w:p w:rsidR="003F073A" w:rsidRPr="00050CB4" w:rsidRDefault="003F073A" w:rsidP="0087573E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объективность</w:t>
      </w:r>
      <w:r w:rsidRPr="00050CB4">
        <w:rPr>
          <w:sz w:val="28"/>
          <w:szCs w:val="28"/>
        </w:rPr>
        <w:t>;</w:t>
      </w:r>
    </w:p>
    <w:p w:rsidR="003F073A" w:rsidRPr="00050CB4" w:rsidRDefault="003F073A" w:rsidP="0087573E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гласность</w:t>
      </w:r>
      <w:r w:rsidRPr="00050CB4">
        <w:rPr>
          <w:sz w:val="28"/>
          <w:szCs w:val="28"/>
        </w:rPr>
        <w:t>;</w:t>
      </w:r>
    </w:p>
    <w:p w:rsidR="003F073A" w:rsidRPr="00050CB4" w:rsidRDefault="003F073A" w:rsidP="0087573E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систематичность</w:t>
      </w:r>
      <w:r w:rsidRPr="00050CB4">
        <w:rPr>
          <w:sz w:val="28"/>
          <w:szCs w:val="28"/>
        </w:rPr>
        <w:t>;</w:t>
      </w:r>
    </w:p>
    <w:p w:rsidR="003F073A" w:rsidRPr="00050CB4" w:rsidRDefault="003F073A" w:rsidP="0087573E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всесторонность</w:t>
      </w:r>
      <w:r w:rsidRPr="00050CB4">
        <w:rPr>
          <w:sz w:val="28"/>
          <w:szCs w:val="28"/>
        </w:rPr>
        <w:t>;</w:t>
      </w:r>
    </w:p>
    <w:p w:rsidR="003F073A" w:rsidRPr="00050CB4" w:rsidRDefault="003F073A" w:rsidP="0087573E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050CB4">
        <w:rPr>
          <w:bCs/>
          <w:iCs/>
          <w:sz w:val="28"/>
          <w:szCs w:val="28"/>
        </w:rPr>
        <w:t>индивидуализация учета</w:t>
      </w:r>
      <w:r w:rsidRPr="00050CB4">
        <w:rPr>
          <w:sz w:val="28"/>
          <w:szCs w:val="28"/>
        </w:rPr>
        <w:t>;</w:t>
      </w:r>
    </w:p>
    <w:p w:rsidR="003F073A" w:rsidRPr="00050CB4" w:rsidRDefault="003F073A" w:rsidP="0087573E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050CB4">
        <w:rPr>
          <w:bCs/>
          <w:iCs/>
          <w:sz w:val="28"/>
          <w:szCs w:val="28"/>
        </w:rPr>
        <w:t>дифференцированность</w:t>
      </w:r>
      <w:proofErr w:type="spellEnd"/>
      <w:r w:rsidRPr="00050CB4">
        <w:rPr>
          <w:bCs/>
          <w:iCs/>
          <w:sz w:val="28"/>
          <w:szCs w:val="28"/>
        </w:rPr>
        <w:t xml:space="preserve"> учета</w:t>
      </w:r>
      <w:r w:rsidRPr="00050CB4">
        <w:rPr>
          <w:sz w:val="28"/>
          <w:szCs w:val="28"/>
        </w:rPr>
        <w:t>.</w:t>
      </w:r>
    </w:p>
    <w:p w:rsidR="003F073A" w:rsidRPr="00EC76A5" w:rsidRDefault="003F073A" w:rsidP="00FE1071">
      <w:pPr>
        <w:rPr>
          <w:b/>
          <w:i/>
          <w:sz w:val="28"/>
          <w:szCs w:val="28"/>
        </w:rPr>
      </w:pPr>
      <w:r w:rsidRPr="00EC76A5">
        <w:rPr>
          <w:b/>
          <w:i/>
          <w:sz w:val="28"/>
          <w:szCs w:val="28"/>
        </w:rPr>
        <w:t>Критерии оценки устной формы ответов учащихся</w:t>
      </w:r>
    </w:p>
    <w:p w:rsidR="003F073A" w:rsidRDefault="003F073A" w:rsidP="0087573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Активность участия.</w:t>
      </w:r>
    </w:p>
    <w:p w:rsidR="003F073A" w:rsidRPr="00951B40" w:rsidRDefault="003F073A" w:rsidP="0087573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Искренность ответов, их развернутость, </w:t>
      </w:r>
      <w:proofErr w:type="spellStart"/>
      <w:r w:rsidRPr="00951B40">
        <w:rPr>
          <w:sz w:val="28"/>
          <w:szCs w:val="28"/>
        </w:rPr>
        <w:t>образность</w:t>
      </w:r>
      <w:proofErr w:type="gramStart"/>
      <w:r w:rsidRPr="00951B40">
        <w:rPr>
          <w:sz w:val="28"/>
          <w:szCs w:val="28"/>
        </w:rPr>
        <w:t>,а</w:t>
      </w:r>
      <w:proofErr w:type="gramEnd"/>
      <w:r w:rsidRPr="00951B40">
        <w:rPr>
          <w:sz w:val="28"/>
          <w:szCs w:val="28"/>
        </w:rPr>
        <w:t>ргументированность</w:t>
      </w:r>
      <w:proofErr w:type="spellEnd"/>
      <w:r w:rsidRPr="00951B40">
        <w:rPr>
          <w:sz w:val="28"/>
          <w:szCs w:val="28"/>
        </w:rPr>
        <w:t>.</w:t>
      </w:r>
    </w:p>
    <w:p w:rsidR="003F073A" w:rsidRPr="00951B40" w:rsidRDefault="003F073A" w:rsidP="0087573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Самостоятельность.</w:t>
      </w:r>
    </w:p>
    <w:p w:rsidR="003F073A" w:rsidRPr="00951B40" w:rsidRDefault="003F073A" w:rsidP="0087573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Оригинальность суждений.</w:t>
      </w:r>
    </w:p>
    <w:p w:rsidR="003F073A" w:rsidRPr="00EC76A5" w:rsidRDefault="003F073A" w:rsidP="00FE1071">
      <w:pPr>
        <w:rPr>
          <w:b/>
          <w:i/>
          <w:sz w:val="28"/>
          <w:szCs w:val="28"/>
        </w:rPr>
      </w:pPr>
      <w:r w:rsidRPr="00EC76A5">
        <w:rPr>
          <w:b/>
          <w:i/>
          <w:sz w:val="28"/>
          <w:szCs w:val="28"/>
        </w:rPr>
        <w:t>Критерии  оценки творческой работы</w:t>
      </w:r>
    </w:p>
    <w:p w:rsidR="003F073A" w:rsidRPr="002E448E" w:rsidRDefault="003F073A" w:rsidP="00FE1071">
      <w:pPr>
        <w:ind w:firstLine="72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 Общая оценка работы  </w:t>
      </w:r>
      <w:proofErr w:type="gramStart"/>
      <w:r w:rsidRPr="00951B40">
        <w:rPr>
          <w:sz w:val="28"/>
          <w:szCs w:val="28"/>
        </w:rPr>
        <w:t>обучающегося</w:t>
      </w:r>
      <w:proofErr w:type="gramEnd"/>
      <w:r w:rsidRPr="00951B40">
        <w:rPr>
          <w:sz w:val="28"/>
          <w:szCs w:val="28"/>
        </w:rPr>
        <w:t xml:space="preserve"> складывается из сово</w:t>
      </w:r>
      <w:r>
        <w:rPr>
          <w:sz w:val="28"/>
          <w:szCs w:val="28"/>
        </w:rPr>
        <w:t>купности следующих компонентов:</w:t>
      </w:r>
    </w:p>
    <w:p w:rsidR="003F073A" w:rsidRPr="00951B40" w:rsidRDefault="003F073A" w:rsidP="0087573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F073A" w:rsidRPr="00951B40" w:rsidRDefault="003F073A" w:rsidP="0087573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F073A" w:rsidRDefault="003F073A" w:rsidP="0087573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Общее впечатление от работы. Творческий подход учащегося.</w:t>
      </w:r>
    </w:p>
    <w:p w:rsidR="003F073A" w:rsidRDefault="003F073A" w:rsidP="0087573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lastRenderedPageBreak/>
        <w:t xml:space="preserve"> Оригинальность, яркость и эмоциональность созданного образа, чувство меры в оформлении и соответствие оформления  работы.</w:t>
      </w:r>
    </w:p>
    <w:p w:rsidR="003F073A" w:rsidRPr="00951B40" w:rsidRDefault="003F073A" w:rsidP="0087573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1B40">
        <w:rPr>
          <w:sz w:val="28"/>
          <w:szCs w:val="28"/>
        </w:rPr>
        <w:t xml:space="preserve"> Аккуратность всей работы.</w:t>
      </w:r>
    </w:p>
    <w:p w:rsidR="003F073A" w:rsidRPr="00EC76A5" w:rsidRDefault="003F073A" w:rsidP="00FE1071">
      <w:pPr>
        <w:rPr>
          <w:b/>
          <w:i/>
          <w:sz w:val="28"/>
          <w:szCs w:val="28"/>
        </w:rPr>
      </w:pPr>
      <w:r w:rsidRPr="00EC76A5">
        <w:rPr>
          <w:b/>
          <w:i/>
          <w:sz w:val="28"/>
          <w:szCs w:val="28"/>
        </w:rPr>
        <w:t xml:space="preserve">Формы контроля уровня </w:t>
      </w:r>
      <w:proofErr w:type="spellStart"/>
      <w:r w:rsidRPr="00EC76A5">
        <w:rPr>
          <w:b/>
          <w:i/>
          <w:sz w:val="28"/>
          <w:szCs w:val="28"/>
        </w:rPr>
        <w:t>обученности</w:t>
      </w:r>
      <w:proofErr w:type="spellEnd"/>
    </w:p>
    <w:p w:rsidR="003F073A" w:rsidRDefault="003F073A" w:rsidP="0087573E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</w:t>
      </w:r>
    </w:p>
    <w:p w:rsidR="003F073A" w:rsidRPr="00951B40" w:rsidRDefault="003F073A" w:rsidP="0087573E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Викторины</w:t>
      </w:r>
    </w:p>
    <w:p w:rsidR="003F073A" w:rsidRPr="00951B40" w:rsidRDefault="003F073A" w:rsidP="0087573E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Кроссворды</w:t>
      </w:r>
    </w:p>
    <w:p w:rsidR="003F073A" w:rsidRPr="00951B40" w:rsidRDefault="003F073A" w:rsidP="0087573E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951B40">
        <w:rPr>
          <w:sz w:val="28"/>
          <w:szCs w:val="28"/>
        </w:rPr>
        <w:t>Отчетные выставки творческих  (индивидуальных и коллективных) работ</w:t>
      </w:r>
    </w:p>
    <w:p w:rsidR="003F073A" w:rsidRPr="00D969D9" w:rsidRDefault="003F073A" w:rsidP="00955669">
      <w:pPr>
        <w:pStyle w:val="ac"/>
        <w:jc w:val="both"/>
        <w:rPr>
          <w:sz w:val="28"/>
          <w:szCs w:val="28"/>
        </w:rPr>
      </w:pPr>
    </w:p>
    <w:p w:rsidR="003F073A" w:rsidRPr="00D969D9" w:rsidRDefault="003F073A" w:rsidP="00955669">
      <w:pPr>
        <w:pStyle w:val="ac"/>
        <w:jc w:val="both"/>
        <w:rPr>
          <w:b/>
          <w:sz w:val="28"/>
          <w:szCs w:val="28"/>
        </w:rPr>
      </w:pPr>
      <w:r w:rsidRPr="00D969D9">
        <w:rPr>
          <w:sz w:val="28"/>
          <w:szCs w:val="28"/>
        </w:rPr>
        <w:t xml:space="preserve">     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3F073A" w:rsidRPr="00D969D9" w:rsidRDefault="003F073A" w:rsidP="00955669">
      <w:pPr>
        <w:pStyle w:val="ac"/>
        <w:jc w:val="both"/>
        <w:rPr>
          <w:sz w:val="28"/>
          <w:szCs w:val="28"/>
        </w:rPr>
      </w:pPr>
      <w:r w:rsidRPr="00D969D9">
        <w:rPr>
          <w:sz w:val="28"/>
          <w:szCs w:val="28"/>
        </w:rPr>
        <w:t xml:space="preserve">     К категории</w:t>
      </w:r>
      <w:r w:rsidRPr="00D969D9">
        <w:rPr>
          <w:b/>
          <w:sz w:val="28"/>
          <w:szCs w:val="28"/>
        </w:rPr>
        <w:t xml:space="preserve"> существенных</w:t>
      </w:r>
      <w:r w:rsidRPr="00D969D9">
        <w:rPr>
          <w:sz w:val="28"/>
          <w:szCs w:val="28"/>
        </w:rPr>
        <w:t xml:space="preserve"> ошибок </w:t>
      </w:r>
      <w:r>
        <w:rPr>
          <w:sz w:val="28"/>
          <w:szCs w:val="28"/>
        </w:rPr>
        <w:t>относятся</w:t>
      </w:r>
      <w:r w:rsidRPr="00D969D9">
        <w:rPr>
          <w:sz w:val="28"/>
          <w:szCs w:val="28"/>
        </w:rPr>
        <w:t xml:space="preserve">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3F073A" w:rsidRPr="00D969D9" w:rsidRDefault="003F073A" w:rsidP="00955669">
      <w:pPr>
        <w:pStyle w:val="ac"/>
        <w:jc w:val="both"/>
        <w:rPr>
          <w:sz w:val="28"/>
          <w:szCs w:val="28"/>
        </w:rPr>
      </w:pPr>
      <w:r w:rsidRPr="00D969D9">
        <w:rPr>
          <w:sz w:val="28"/>
          <w:szCs w:val="28"/>
        </w:rPr>
        <w:t xml:space="preserve">     К категории</w:t>
      </w:r>
      <w:r w:rsidRPr="00D969D9">
        <w:rPr>
          <w:b/>
          <w:sz w:val="28"/>
          <w:szCs w:val="28"/>
        </w:rPr>
        <w:t xml:space="preserve"> несущественных</w:t>
      </w:r>
      <w:r w:rsidRPr="00D969D9">
        <w:rPr>
          <w:sz w:val="28"/>
          <w:szCs w:val="28"/>
        </w:rPr>
        <w:t xml:space="preserve"> 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3F073A" w:rsidRDefault="003F073A" w:rsidP="00DA51A1">
      <w:pPr>
        <w:pStyle w:val="ac"/>
        <w:ind w:firstLine="708"/>
        <w:jc w:val="both"/>
        <w:rPr>
          <w:b/>
          <w:sz w:val="28"/>
          <w:szCs w:val="28"/>
        </w:rPr>
      </w:pPr>
    </w:p>
    <w:p w:rsidR="003F073A" w:rsidRDefault="003F073A" w:rsidP="00DA51A1">
      <w:pPr>
        <w:pStyle w:val="ac"/>
        <w:ind w:firstLine="708"/>
        <w:jc w:val="both"/>
        <w:rPr>
          <w:b/>
          <w:sz w:val="28"/>
          <w:szCs w:val="28"/>
        </w:rPr>
      </w:pPr>
      <w:r w:rsidRPr="00CC58F7">
        <w:rPr>
          <w:b/>
          <w:sz w:val="28"/>
          <w:szCs w:val="28"/>
        </w:rPr>
        <w:t>Оценка результатов учебной деятельности по предмету</w:t>
      </w:r>
    </w:p>
    <w:p w:rsidR="003F073A" w:rsidRPr="00CC58F7" w:rsidRDefault="003F073A" w:rsidP="00DA51A1">
      <w:pPr>
        <w:pStyle w:val="ac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6587"/>
      </w:tblGrid>
      <w:tr w:rsidR="003F073A" w:rsidRPr="00CC58F7" w:rsidTr="009D69FD">
        <w:tc>
          <w:tcPr>
            <w:tcW w:w="2984" w:type="dxa"/>
          </w:tcPr>
          <w:p w:rsidR="003F073A" w:rsidRPr="00CC58F7" w:rsidRDefault="003F073A" w:rsidP="009D69FD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50" w:lineRule="atLeast"/>
              <w:ind w:right="-81"/>
              <w:jc w:val="both"/>
              <w:rPr>
                <w:b/>
              </w:rPr>
            </w:pPr>
            <w:r w:rsidRPr="00CC58F7">
              <w:rPr>
                <w:b/>
              </w:rPr>
              <w:t xml:space="preserve">Отметка </w:t>
            </w:r>
          </w:p>
        </w:tc>
        <w:tc>
          <w:tcPr>
            <w:tcW w:w="6587" w:type="dxa"/>
          </w:tcPr>
          <w:p w:rsidR="003F073A" w:rsidRPr="00CC58F7" w:rsidRDefault="003F073A" w:rsidP="009D69FD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50" w:lineRule="atLeast"/>
              <w:ind w:right="-81"/>
              <w:jc w:val="both"/>
              <w:rPr>
                <w:b/>
              </w:rPr>
            </w:pPr>
            <w:r w:rsidRPr="00CC58F7">
              <w:rPr>
                <w:b/>
              </w:rPr>
              <w:t>Показатели оценки результатов учебной деятельности</w:t>
            </w:r>
          </w:p>
        </w:tc>
      </w:tr>
      <w:tr w:rsidR="003F073A" w:rsidRPr="00CC58F7" w:rsidTr="009D69FD">
        <w:tc>
          <w:tcPr>
            <w:tcW w:w="2984" w:type="dxa"/>
          </w:tcPr>
          <w:p w:rsidR="003F073A" w:rsidRPr="00CC58F7" w:rsidRDefault="003F073A" w:rsidP="009D69FD">
            <w:pPr>
              <w:pStyle w:val="ac"/>
              <w:jc w:val="both"/>
            </w:pPr>
            <w:r w:rsidRPr="00CC58F7">
              <w:rPr>
                <w:b/>
                <w:bCs/>
              </w:rPr>
              <w:t xml:space="preserve">Оценка «5» </w:t>
            </w:r>
            <w:r w:rsidRPr="00CC58F7">
              <w:t>(отлично)</w:t>
            </w:r>
          </w:p>
        </w:tc>
        <w:tc>
          <w:tcPr>
            <w:tcW w:w="6587" w:type="dxa"/>
          </w:tcPr>
          <w:p w:rsidR="003F073A" w:rsidRPr="00CC58F7" w:rsidRDefault="003F073A" w:rsidP="009D69FD">
            <w:pPr>
              <w:pStyle w:val="ac"/>
              <w:jc w:val="both"/>
            </w:pPr>
            <w:r w:rsidRPr="00CC58F7"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</w:t>
            </w:r>
            <w:r>
              <w:t>практических</w:t>
            </w:r>
            <w:r w:rsidRPr="00CC58F7">
              <w:t xml:space="preserve"> работах, которые выполняет уверенно и аккуратно.</w:t>
            </w:r>
          </w:p>
          <w:p w:rsidR="003F073A" w:rsidRPr="00CC58F7" w:rsidRDefault="003F073A" w:rsidP="009D69FD">
            <w:pPr>
              <w:pStyle w:val="ac"/>
              <w:jc w:val="both"/>
            </w:pPr>
            <w:r w:rsidRPr="00CC58F7">
              <w:t xml:space="preserve">     </w:t>
            </w:r>
            <w:proofErr w:type="gramStart"/>
            <w:r w:rsidRPr="00CC58F7">
              <w:t>Обучающийся</w:t>
            </w:r>
            <w:proofErr w:type="gramEnd"/>
            <w:r w:rsidRPr="00CC58F7">
              <w:t xml:space="preserve">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      </w:r>
          </w:p>
          <w:p w:rsidR="003F073A" w:rsidRPr="00CC58F7" w:rsidRDefault="003F073A" w:rsidP="0087573E">
            <w:pPr>
              <w:pStyle w:val="ac"/>
              <w:jc w:val="both"/>
            </w:pPr>
            <w:r w:rsidRPr="00CC58F7"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</w:t>
            </w:r>
            <w:r w:rsidRPr="00CC58F7">
              <w:lastRenderedPageBreak/>
              <w:t>изображении единичного объекта, натюрморта, пейзажа, выполнение композиции по заданному мотиву или сюжету.</w:t>
            </w:r>
          </w:p>
        </w:tc>
      </w:tr>
      <w:tr w:rsidR="003F073A" w:rsidRPr="00CC58F7" w:rsidTr="009D69FD">
        <w:tc>
          <w:tcPr>
            <w:tcW w:w="2984" w:type="dxa"/>
          </w:tcPr>
          <w:p w:rsidR="003F073A" w:rsidRPr="00CC58F7" w:rsidRDefault="003F073A" w:rsidP="009D69FD">
            <w:pPr>
              <w:pStyle w:val="ac"/>
              <w:jc w:val="both"/>
            </w:pPr>
            <w:r w:rsidRPr="00CC58F7">
              <w:rPr>
                <w:b/>
                <w:bCs/>
              </w:rPr>
              <w:lastRenderedPageBreak/>
              <w:t xml:space="preserve">Оценка «4» </w:t>
            </w:r>
            <w:r w:rsidRPr="00CC58F7">
              <w:t>(хорошо)</w:t>
            </w:r>
          </w:p>
        </w:tc>
        <w:tc>
          <w:tcPr>
            <w:tcW w:w="6587" w:type="dxa"/>
          </w:tcPr>
          <w:p w:rsidR="003F073A" w:rsidRPr="00CC58F7" w:rsidRDefault="003F073A" w:rsidP="009D69FD">
            <w:pPr>
              <w:pStyle w:val="ac"/>
              <w:jc w:val="both"/>
            </w:pPr>
            <w:r w:rsidRPr="00CC58F7"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CC58F7">
              <w:softHyphen/>
              <w:t xml:space="preserve">ния на практике; в устных ответах не допускает серьезных ошибок, легко устраняет отдельные неточности с помощью дополнительных вопросов учителя, в </w:t>
            </w:r>
            <w:r>
              <w:t>практических</w:t>
            </w:r>
            <w:r w:rsidRPr="00CC58F7">
              <w:t xml:space="preserve"> работах делает незначительные ошибки.</w:t>
            </w:r>
          </w:p>
          <w:p w:rsidR="003F073A" w:rsidRPr="00CC58F7" w:rsidRDefault="003F073A" w:rsidP="009D69FD">
            <w:pPr>
              <w:pStyle w:val="ac"/>
              <w:jc w:val="both"/>
            </w:pPr>
            <w:r w:rsidRPr="00CC58F7">
              <w:t xml:space="preserve">     </w:t>
            </w:r>
            <w:proofErr w:type="gramStart"/>
            <w:r w:rsidRPr="00CC58F7">
              <w:t>Обуч</w:t>
            </w:r>
            <w:r>
              <w:t>ающийся</w:t>
            </w:r>
            <w:proofErr w:type="gramEnd"/>
            <w:r>
              <w:t xml:space="preserve"> воспроизводит содержание</w:t>
            </w:r>
            <w:r w:rsidRPr="00CC58F7">
              <w:t xml:space="preserve">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3F073A" w:rsidRPr="00CC58F7" w:rsidRDefault="003F073A" w:rsidP="0087573E">
            <w:pPr>
              <w:pStyle w:val="ac"/>
              <w:jc w:val="both"/>
            </w:pPr>
            <w:r w:rsidRPr="00CC58F7">
              <w:t xml:space="preserve">     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решения художественного замысла</w:t>
            </w:r>
          </w:p>
        </w:tc>
      </w:tr>
      <w:tr w:rsidR="003F073A" w:rsidRPr="00CC58F7" w:rsidTr="009D69FD">
        <w:tc>
          <w:tcPr>
            <w:tcW w:w="2984" w:type="dxa"/>
          </w:tcPr>
          <w:p w:rsidR="003F073A" w:rsidRPr="00CC58F7" w:rsidRDefault="003F073A" w:rsidP="009D69FD">
            <w:pPr>
              <w:pStyle w:val="ac"/>
            </w:pPr>
            <w:r w:rsidRPr="00CC58F7">
              <w:rPr>
                <w:b/>
              </w:rPr>
              <w:t>Оценка «3»</w:t>
            </w:r>
            <w:r w:rsidRPr="00CC58F7">
              <w:t xml:space="preserve"> (удовлетворительно)</w:t>
            </w:r>
          </w:p>
        </w:tc>
        <w:tc>
          <w:tcPr>
            <w:tcW w:w="6587" w:type="dxa"/>
          </w:tcPr>
          <w:p w:rsidR="003F073A" w:rsidRPr="00CC58F7" w:rsidRDefault="003F073A" w:rsidP="009D69FD">
            <w:pPr>
              <w:pStyle w:val="ac"/>
              <w:jc w:val="both"/>
            </w:pPr>
            <w:r w:rsidRPr="00CC58F7"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CC58F7">
              <w:softHyphen/>
              <w:t>измененные вопросы; допускает ошибки в практических работах.</w:t>
            </w:r>
          </w:p>
          <w:p w:rsidR="003F073A" w:rsidRPr="00CC58F7" w:rsidRDefault="003F073A" w:rsidP="009D69FD">
            <w:pPr>
              <w:pStyle w:val="ac"/>
              <w:jc w:val="both"/>
            </w:pPr>
            <w:r w:rsidRPr="00CC58F7">
              <w:t xml:space="preserve">    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отдельных специальных терминов, осуществление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3F073A" w:rsidRDefault="003F073A" w:rsidP="009D69FD">
            <w:pPr>
              <w:pStyle w:val="ac"/>
              <w:jc w:val="both"/>
            </w:pPr>
            <w:r w:rsidRPr="00CC58F7">
              <w:t xml:space="preserve">   </w:t>
            </w:r>
            <w:proofErr w:type="gramStart"/>
            <w:r w:rsidRPr="00CC58F7">
              <w:t>Обучающийся</w:t>
            </w:r>
            <w:proofErr w:type="gramEnd"/>
            <w:r w:rsidRPr="00CC58F7">
              <w:t xml:space="preserve"> воспроизводит в устной или письменной форме фрагмент</w:t>
            </w:r>
            <w:r>
              <w:t>ы</w:t>
            </w:r>
            <w:r w:rsidRPr="00CC58F7">
              <w:t xml:space="preserve"> содержания теоретического учебного материала.</w:t>
            </w:r>
          </w:p>
          <w:p w:rsidR="003F073A" w:rsidRPr="00CC58F7" w:rsidRDefault="003F073A" w:rsidP="009D69FD">
            <w:pPr>
              <w:pStyle w:val="ac"/>
              <w:jc w:val="both"/>
            </w:pPr>
          </w:p>
        </w:tc>
      </w:tr>
      <w:tr w:rsidR="003F073A" w:rsidRPr="00CC58F7" w:rsidTr="009D69FD">
        <w:tc>
          <w:tcPr>
            <w:tcW w:w="2984" w:type="dxa"/>
          </w:tcPr>
          <w:p w:rsidR="003F073A" w:rsidRPr="00CC58F7" w:rsidRDefault="003F073A" w:rsidP="009D69FD">
            <w:pPr>
              <w:pStyle w:val="ac"/>
            </w:pPr>
            <w:r w:rsidRPr="00CC58F7">
              <w:rPr>
                <w:b/>
              </w:rPr>
              <w:t>Оценка «2»</w:t>
            </w:r>
            <w:r w:rsidRPr="00CC58F7">
              <w:t xml:space="preserve"> (неудовлетворительно)</w:t>
            </w:r>
          </w:p>
        </w:tc>
        <w:tc>
          <w:tcPr>
            <w:tcW w:w="6587" w:type="dxa"/>
          </w:tcPr>
          <w:p w:rsidR="003F073A" w:rsidRDefault="003F073A" w:rsidP="009D69FD">
            <w:pPr>
              <w:pStyle w:val="ac"/>
              <w:jc w:val="both"/>
            </w:pPr>
            <w:r>
              <w:t xml:space="preserve">У </w:t>
            </w:r>
            <w:r w:rsidRPr="00CC58F7">
              <w:t>ученика имеются отдельные представления об изученном материале, но все же большая часть обязательного уровня учебных программ не усвоена, в практических работах ученик допускает грубые ошибки.</w:t>
            </w:r>
          </w:p>
          <w:p w:rsidR="003F073A" w:rsidRPr="00CC58F7" w:rsidRDefault="003F073A" w:rsidP="009D69FD">
            <w:pPr>
              <w:pStyle w:val="ac"/>
              <w:jc w:val="both"/>
            </w:pPr>
          </w:p>
        </w:tc>
      </w:tr>
    </w:tbl>
    <w:p w:rsidR="003F073A" w:rsidRPr="00FC126A" w:rsidRDefault="003F073A" w:rsidP="00DA51A1">
      <w:pPr>
        <w:spacing w:line="276" w:lineRule="auto"/>
        <w:rPr>
          <w:b/>
          <w:sz w:val="28"/>
          <w:szCs w:val="28"/>
        </w:rPr>
      </w:pPr>
    </w:p>
    <w:p w:rsidR="003F073A" w:rsidRPr="00CC5090" w:rsidRDefault="003F073A" w:rsidP="00FE1071">
      <w:pPr>
        <w:sectPr w:rsidR="003F073A" w:rsidRPr="00CC5090" w:rsidSect="00EC76A5">
          <w:footerReference w:type="even" r:id="rId15"/>
          <w:footerReference w:type="default" r:id="rId16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3F073A" w:rsidRPr="002D053E" w:rsidRDefault="003F073A" w:rsidP="0020222E">
      <w:pPr>
        <w:autoSpaceDE w:val="0"/>
        <w:autoSpaceDN w:val="0"/>
        <w:adjustRightInd w:val="0"/>
        <w:jc w:val="both"/>
      </w:pPr>
    </w:p>
    <w:p w:rsidR="003F073A" w:rsidRPr="002D053E" w:rsidRDefault="003F073A" w:rsidP="0020222E">
      <w:pPr>
        <w:jc w:val="center"/>
        <w:rPr>
          <w:b/>
        </w:rPr>
      </w:pPr>
      <w:r w:rsidRPr="002D053E">
        <w:rPr>
          <w:b/>
        </w:rPr>
        <w:t>КАЛЕНДАРНО-ТЕМАТИЧЕСКОЕ ПЛАНИРОВАНИЕ</w:t>
      </w:r>
    </w:p>
    <w:p w:rsidR="003F073A" w:rsidRPr="002D053E" w:rsidRDefault="003F073A" w:rsidP="0020222E">
      <w:pPr>
        <w:jc w:val="center"/>
        <w:rPr>
          <w:b/>
        </w:rPr>
      </w:pPr>
      <w:r w:rsidRPr="002D053E">
        <w:rPr>
          <w:b/>
        </w:rPr>
        <w:t xml:space="preserve">5 КЛАСС </w:t>
      </w:r>
    </w:p>
    <w:p w:rsidR="003F073A" w:rsidRPr="002D053E" w:rsidRDefault="003F073A" w:rsidP="0020222E">
      <w:pPr>
        <w:jc w:val="center"/>
        <w:rPr>
          <w:b/>
        </w:rPr>
      </w:pPr>
      <w:r w:rsidRPr="002D053E">
        <w:rPr>
          <w:b/>
        </w:rPr>
        <w:t>Декоративно-прикладное искусство в жизни человека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7"/>
        <w:gridCol w:w="1134"/>
        <w:gridCol w:w="1560"/>
        <w:gridCol w:w="3960"/>
        <w:gridCol w:w="1800"/>
        <w:gridCol w:w="4020"/>
        <w:gridCol w:w="1276"/>
        <w:gridCol w:w="1134"/>
      </w:tblGrid>
      <w:tr w:rsidR="003F073A" w:rsidTr="00F54929">
        <w:trPr>
          <w:trHeight w:val="192"/>
        </w:trPr>
        <w:tc>
          <w:tcPr>
            <w:tcW w:w="560" w:type="dxa"/>
          </w:tcPr>
          <w:p w:rsidR="003F073A" w:rsidRPr="000E4AE7" w:rsidRDefault="003F073A" w:rsidP="00F54929">
            <w:pPr>
              <w:rPr>
                <w:b/>
              </w:rPr>
            </w:pPr>
            <w:r w:rsidRPr="000E4AE7">
              <w:rPr>
                <w:b/>
              </w:rPr>
              <w:t>№ п\</w:t>
            </w:r>
            <w:proofErr w:type="gramStart"/>
            <w:r w:rsidRPr="000E4AE7">
              <w:rPr>
                <w:b/>
              </w:rPr>
              <w:t>п</w:t>
            </w:r>
            <w:proofErr w:type="gramEnd"/>
          </w:p>
        </w:tc>
        <w:tc>
          <w:tcPr>
            <w:tcW w:w="1141" w:type="dxa"/>
            <w:gridSpan w:val="2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6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96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180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Практическая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  <w:tc>
          <w:tcPr>
            <w:tcW w:w="1276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Оборудование </w:t>
            </w:r>
          </w:p>
        </w:tc>
        <w:tc>
          <w:tcPr>
            <w:tcW w:w="1134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>Прим</w:t>
            </w: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Pr="000E4AE7" w:rsidRDefault="003F073A" w:rsidP="00F54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dxa"/>
            <w:gridSpan w:val="2"/>
          </w:tcPr>
          <w:p w:rsidR="003F073A" w:rsidRDefault="003F073A" w:rsidP="00F54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3F073A" w:rsidRDefault="003F073A" w:rsidP="00F54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</w:tcPr>
          <w:p w:rsidR="003F073A" w:rsidRDefault="003F073A" w:rsidP="00F549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3F073A" w:rsidRDefault="003F073A" w:rsidP="00F549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20" w:type="dxa"/>
          </w:tcPr>
          <w:p w:rsidR="003F073A" w:rsidRDefault="003F073A" w:rsidP="00F549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F073A" w:rsidTr="00F54929">
        <w:trPr>
          <w:trHeight w:val="192"/>
        </w:trPr>
        <w:tc>
          <w:tcPr>
            <w:tcW w:w="15451" w:type="dxa"/>
            <w:gridSpan w:val="9"/>
          </w:tcPr>
          <w:p w:rsidR="003F073A" w:rsidRDefault="003F073A" w:rsidP="00F54929">
            <w:pPr>
              <w:jc w:val="center"/>
              <w:rPr>
                <w:b/>
              </w:rPr>
            </w:pPr>
            <w:smartTag w:uri="urn:schemas-microsoft-com:office:smarttags" w:element="place">
              <w:r w:rsidRPr="00DB1E06">
                <w:rPr>
                  <w:b/>
                  <w:bCs/>
                  <w:i/>
                  <w:iCs/>
                  <w:lang w:val="en-US"/>
                </w:rPr>
                <w:t>I</w:t>
              </w:r>
              <w:r w:rsidRPr="00DB1E06">
                <w:rPr>
                  <w:b/>
                  <w:bCs/>
                  <w:i/>
                  <w:iCs/>
                </w:rPr>
                <w:t>.</w:t>
              </w:r>
            </w:smartTag>
            <w:r w:rsidRPr="00DB1E06">
              <w:rPr>
                <w:b/>
                <w:i/>
              </w:rPr>
              <w:t xml:space="preserve"> «Древние корни народного искусства»</w:t>
            </w:r>
            <w:r w:rsidRPr="00DB1E06">
              <w:rPr>
                <w:b/>
                <w:bCs/>
                <w:i/>
                <w:iCs/>
              </w:rPr>
              <w:t xml:space="preserve"> - </w:t>
            </w:r>
            <w:r>
              <w:rPr>
                <w:b/>
                <w:bCs/>
                <w:i/>
                <w:iCs/>
              </w:rPr>
              <w:t>9</w:t>
            </w:r>
            <w:r w:rsidRPr="00DB1E06">
              <w:rPr>
                <w:b/>
                <w:bCs/>
                <w:i/>
                <w:iCs/>
              </w:rPr>
              <w:t xml:space="preserve"> час</w:t>
            </w: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</w:tcPr>
          <w:p w:rsidR="003F073A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F4793E" w:rsidP="00F4793E">
            <w:pPr>
              <w:spacing w:line="276" w:lineRule="auto"/>
            </w:pPr>
            <w:r>
              <w:t xml:space="preserve">Традиционные образы народного </w:t>
            </w:r>
            <w:proofErr w:type="gramStart"/>
            <w:r>
              <w:t>-п</w:t>
            </w:r>
            <w:proofErr w:type="gramEnd"/>
            <w:r>
              <w:t>рикладного</w:t>
            </w:r>
            <w:r w:rsidR="003F073A">
              <w:t xml:space="preserve"> искусств</w:t>
            </w:r>
            <w:r>
              <w:t>а</w:t>
            </w:r>
          </w:p>
        </w:tc>
        <w:tc>
          <w:tcPr>
            <w:tcW w:w="3960" w:type="dxa"/>
          </w:tcPr>
          <w:p w:rsidR="003F073A" w:rsidRPr="001A1472" w:rsidRDefault="003F073A" w:rsidP="00F54929">
            <w:pPr>
              <w:pStyle w:val="ac"/>
            </w:pPr>
            <w:r w:rsidRPr="001A1472">
              <w:t>Традиционные об</w:t>
            </w:r>
            <w:r w:rsidRPr="001A1472">
              <w:softHyphen/>
              <w:t xml:space="preserve">разы народного </w:t>
            </w:r>
            <w:r w:rsidRPr="001A1472">
              <w:rPr>
                <w:spacing w:val="-2"/>
              </w:rPr>
              <w:t>прикладного искус</w:t>
            </w:r>
            <w:r w:rsidRPr="001A1472">
              <w:rPr>
                <w:spacing w:val="-2"/>
              </w:rPr>
              <w:softHyphen/>
              <w:t xml:space="preserve">ства как выражение </w:t>
            </w:r>
            <w:r w:rsidRPr="001A1472">
              <w:t>мифопоэтических представлений че</w:t>
            </w:r>
            <w:r w:rsidRPr="001A1472">
              <w:softHyphen/>
              <w:t>ловека о мире, как память народа. Де</w:t>
            </w:r>
            <w:r w:rsidRPr="001A1472">
              <w:softHyphen/>
              <w:t>коративное изобра</w:t>
            </w:r>
            <w:r w:rsidRPr="001A1472">
              <w:softHyphen/>
              <w:t>жение как обозна</w:t>
            </w:r>
            <w:r w:rsidRPr="001A1472">
              <w:softHyphen/>
              <w:t xml:space="preserve">чение жизненно </w:t>
            </w:r>
            <w:r w:rsidRPr="001A1472">
              <w:rPr>
                <w:spacing w:val="-2"/>
              </w:rPr>
              <w:t>важных для челове</w:t>
            </w:r>
            <w:r w:rsidRPr="001A1472">
              <w:rPr>
                <w:spacing w:val="-2"/>
              </w:rPr>
              <w:softHyphen/>
            </w:r>
            <w:r w:rsidRPr="001A1472">
              <w:t>ка смыслов, их ус</w:t>
            </w:r>
            <w:r w:rsidRPr="001A1472">
              <w:softHyphen/>
              <w:t>ловно-символичес</w:t>
            </w:r>
            <w:r w:rsidRPr="001A1472">
              <w:softHyphen/>
              <w:t>кий характер.</w:t>
            </w:r>
          </w:p>
          <w:p w:rsidR="003F073A" w:rsidRPr="00CF11A8" w:rsidRDefault="003F073A" w:rsidP="00F54929">
            <w:pPr>
              <w:pStyle w:val="ac"/>
            </w:pPr>
          </w:p>
        </w:tc>
        <w:tc>
          <w:tcPr>
            <w:tcW w:w="1800" w:type="dxa"/>
          </w:tcPr>
          <w:p w:rsidR="003F073A" w:rsidRPr="001A1472" w:rsidRDefault="003F073A" w:rsidP="00F54929">
            <w:r w:rsidRPr="001A1472">
              <w:t xml:space="preserve">Изобразить </w:t>
            </w:r>
            <w:r w:rsidRPr="001A1472">
              <w:rPr>
                <w:bCs/>
                <w:iCs/>
                <w:color w:val="0D0D0D"/>
                <w:spacing w:val="-1"/>
              </w:rPr>
              <w:t>декоративную композицию древних образов в росписи по  дереву.</w:t>
            </w:r>
          </w:p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Эмоционально воспринимать, </w:t>
            </w:r>
            <w:r w:rsidRPr="004F3FF1">
              <w:t xml:space="preserve">выражать своё отношение, давать эстетическую оценку произведениям </w:t>
            </w:r>
            <w:r>
              <w:t>народного прикладного искусства</w:t>
            </w:r>
            <w:r w:rsidRPr="004F3FF1">
              <w:t>.</w:t>
            </w: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Pr="00F12271" w:rsidRDefault="003F073A" w:rsidP="00F54929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</w:tcPr>
          <w:p w:rsidR="003F073A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pPr>
              <w:rPr>
                <w:b/>
              </w:rPr>
            </w:pPr>
            <w:r w:rsidRPr="00CF11A8">
              <w:t>Древние образы в народном искусстве</w:t>
            </w:r>
          </w:p>
        </w:tc>
        <w:tc>
          <w:tcPr>
            <w:tcW w:w="3960" w:type="dxa"/>
          </w:tcPr>
          <w:p w:rsidR="003F073A" w:rsidRDefault="003F073A" w:rsidP="00F54929">
            <w:pPr>
              <w:rPr>
                <w:b/>
              </w:rPr>
            </w:pPr>
            <w:r w:rsidRPr="00CF11A8">
              <w:t xml:space="preserve">Традиционные образы народного крестьянского искусства. </w:t>
            </w:r>
            <w:r>
              <w:t>С</w:t>
            </w:r>
            <w:r w:rsidRPr="00CF11A8">
              <w:t>олярные знаки, конь, птица, мать-земля древо жизни как выражение мифопоэтических представлений человека о жизни природы, о мире, как обозначение жизненно-важных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далёкими предками.</w:t>
            </w:r>
          </w:p>
        </w:tc>
        <w:tc>
          <w:tcPr>
            <w:tcW w:w="1800" w:type="dxa"/>
          </w:tcPr>
          <w:p w:rsidR="003F073A" w:rsidRDefault="003F073A" w:rsidP="00F54929">
            <w:pPr>
              <w:rPr>
                <w:b/>
              </w:rPr>
            </w:pPr>
            <w:r>
              <w:t>Выполнение рисунка на тему древних образов (древо жизни, мать-земля, конь, птица, солнце)</w:t>
            </w:r>
          </w:p>
        </w:tc>
        <w:tc>
          <w:tcPr>
            <w:tcW w:w="4020" w:type="dxa"/>
          </w:tcPr>
          <w:p w:rsidR="003F073A" w:rsidRPr="00F12271" w:rsidRDefault="003F073A" w:rsidP="00F54929">
            <w:r>
              <w:rPr>
                <w:b/>
              </w:rPr>
              <w:t xml:space="preserve">Уметь объяснять </w:t>
            </w:r>
            <w:r w:rsidRPr="00F12271">
              <w:t>глубинные смыслы основных знаков-символов традиционного крестьянского прикладного  искусства; отмечать их лаконичную выраз</w:t>
            </w:r>
            <w:r>
              <w:t>ительную красоты;</w:t>
            </w:r>
          </w:p>
          <w:p w:rsidR="003F073A" w:rsidRPr="00F12271" w:rsidRDefault="003F073A" w:rsidP="00F54929">
            <w:r w:rsidRPr="00F12271">
              <w:t>сравнивать, сопоставлять, анализировать декоративн</w:t>
            </w:r>
            <w:r>
              <w:t>ые решения традиционных образов;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F12271">
              <w:t>выразительное декоративно-обобщённое изображение на основе традиционных образов.</w:t>
            </w:r>
          </w:p>
          <w:p w:rsidR="003F073A" w:rsidRDefault="003F073A" w:rsidP="00F54929">
            <w:r>
              <w:rPr>
                <w:b/>
              </w:rPr>
              <w:t xml:space="preserve">Осваивать </w:t>
            </w:r>
            <w:r w:rsidRPr="00F12271">
              <w:t xml:space="preserve">навыки декоративного обобщения в процессе </w:t>
            </w:r>
            <w:r>
              <w:t>выполнения творческой практичес</w:t>
            </w:r>
            <w:r w:rsidRPr="00F12271">
              <w:t>кой работы.</w:t>
            </w:r>
          </w:p>
          <w:p w:rsidR="003F073A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</w:tcPr>
          <w:p w:rsidR="003F073A" w:rsidRPr="001A147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Pr="00CF11A8" w:rsidRDefault="003F073A" w:rsidP="00F54929">
            <w:r>
              <w:t xml:space="preserve">Убранство </w:t>
            </w:r>
            <w:r>
              <w:lastRenderedPageBreak/>
              <w:t>русской избы</w:t>
            </w:r>
          </w:p>
        </w:tc>
        <w:tc>
          <w:tcPr>
            <w:tcW w:w="3960" w:type="dxa"/>
          </w:tcPr>
          <w:p w:rsidR="003F073A" w:rsidRPr="00CF11A8" w:rsidRDefault="003F073A" w:rsidP="00F54929">
            <w:pPr>
              <w:spacing w:line="276" w:lineRule="auto"/>
            </w:pPr>
            <w:r>
              <w:lastRenderedPageBreak/>
              <w:t xml:space="preserve">Дом – мир, обжитый человеком, </w:t>
            </w:r>
            <w:r>
              <w:lastRenderedPageBreak/>
              <w:t xml:space="preserve">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 структуре и в декоре избы (крыша, фронтон – небо, рубленная клеть – земля, подклеть – подземный мир4 знаки-образы в декоре избы, связанные с разными сферами обитания. ) Декоративное убранство дома: </w:t>
            </w:r>
            <w:proofErr w:type="spellStart"/>
            <w:r>
              <w:t>охлупень</w:t>
            </w:r>
            <w:proofErr w:type="spellEnd"/>
            <w:r>
              <w:t xml:space="preserve">, полотенца, </w:t>
            </w:r>
            <w:proofErr w:type="spellStart"/>
            <w:r>
              <w:t>причелины</w:t>
            </w:r>
            <w:proofErr w:type="spellEnd"/>
            <w:r>
              <w:t xml:space="preserve">, лобовая доска, наличники, ставни. Символическое значение образов и мотивов в узорном убранстве русских изб. </w:t>
            </w:r>
          </w:p>
        </w:tc>
        <w:tc>
          <w:tcPr>
            <w:tcW w:w="1800" w:type="dxa"/>
          </w:tcPr>
          <w:p w:rsidR="003F073A" w:rsidRDefault="003F073A" w:rsidP="00F54929">
            <w:r>
              <w:lastRenderedPageBreak/>
              <w:t xml:space="preserve">Создание </w:t>
            </w:r>
            <w:r>
              <w:lastRenderedPageBreak/>
              <w:t>эскиза  убранства русской избы</w:t>
            </w:r>
          </w:p>
        </w:tc>
        <w:tc>
          <w:tcPr>
            <w:tcW w:w="4020" w:type="dxa"/>
          </w:tcPr>
          <w:p w:rsidR="003F073A" w:rsidRPr="008D1B57" w:rsidRDefault="003F073A" w:rsidP="00F54929">
            <w:r>
              <w:rPr>
                <w:b/>
              </w:rPr>
              <w:lastRenderedPageBreak/>
              <w:t xml:space="preserve">Понимать и объяснять </w:t>
            </w:r>
            <w:r w:rsidRPr="008D1B57">
              <w:lastRenderedPageBreak/>
              <w:t xml:space="preserve">целостность образного строя крестьянского жилища, выраженного в его  </w:t>
            </w:r>
            <w:r>
              <w:t>т</w:t>
            </w:r>
            <w:r w:rsidRPr="008D1B57">
              <w:t xml:space="preserve">рёхчастной структуре и декоре. </w:t>
            </w:r>
          </w:p>
          <w:p w:rsidR="003F073A" w:rsidRPr="008D1B57" w:rsidRDefault="003F073A" w:rsidP="00F54929">
            <w:r>
              <w:rPr>
                <w:b/>
              </w:rPr>
              <w:t xml:space="preserve">Раскрывать </w:t>
            </w:r>
            <w:r w:rsidRPr="008D1B57">
              <w:t>символическое значение и содержательный смысл знаков-образов в декоративном убранстве избы.</w:t>
            </w:r>
          </w:p>
          <w:p w:rsidR="003F073A" w:rsidRPr="008D1B57" w:rsidRDefault="003F073A" w:rsidP="00F54929">
            <w:r>
              <w:rPr>
                <w:b/>
              </w:rPr>
              <w:t xml:space="preserve">Определять и характеризовать </w:t>
            </w:r>
            <w:r w:rsidRPr="008D1B57">
              <w:t>отдельные детали декора избы как проявление конструктивной, декоративной и изобразительной деятельности.</w:t>
            </w:r>
          </w:p>
          <w:p w:rsidR="003F073A" w:rsidRPr="008D1B57" w:rsidRDefault="003F073A" w:rsidP="00F54929">
            <w:r>
              <w:rPr>
                <w:b/>
              </w:rPr>
              <w:t xml:space="preserve">Находить общее и различное </w:t>
            </w:r>
            <w:r w:rsidRPr="008D1B57">
              <w:t>в образном строе разных народов.</w:t>
            </w:r>
          </w:p>
          <w:p w:rsidR="003F073A" w:rsidRPr="008D1B57" w:rsidRDefault="003F073A" w:rsidP="00F54929">
            <w:r>
              <w:rPr>
                <w:b/>
              </w:rPr>
              <w:t xml:space="preserve">Создавать </w:t>
            </w:r>
            <w:r w:rsidRPr="008D1B57">
              <w:t>э</w:t>
            </w:r>
            <w:r>
              <w:t>с</w:t>
            </w:r>
            <w:r w:rsidRPr="008D1B57">
              <w:t>кизы декоративного убранства  избы.</w:t>
            </w:r>
          </w:p>
          <w:p w:rsidR="003F073A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lastRenderedPageBreak/>
              <w:t xml:space="preserve">ПК, </w:t>
            </w:r>
            <w:r>
              <w:lastRenderedPageBreak/>
              <w:t>проектор, 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lastRenderedPageBreak/>
              <w:t>4</w:t>
            </w:r>
          </w:p>
        </w:tc>
        <w:tc>
          <w:tcPr>
            <w:tcW w:w="1141" w:type="dxa"/>
            <w:gridSpan w:val="2"/>
          </w:tcPr>
          <w:p w:rsidR="003F073A" w:rsidRPr="001A147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Внутренний мир русской избы</w:t>
            </w:r>
          </w:p>
        </w:tc>
        <w:tc>
          <w:tcPr>
            <w:tcW w:w="3960" w:type="dxa"/>
          </w:tcPr>
          <w:p w:rsidR="003F073A" w:rsidRDefault="003F073A" w:rsidP="00F54929">
            <w:pPr>
              <w:spacing w:line="276" w:lineRule="auto"/>
            </w:pPr>
            <w:r>
              <w:t>Деревенский мудро устроенный быт. Устройство внутреннего пространства крестьянского дома, его символика (потолок – небо, пол – земля, подпол – подземный мир, окна – очи, свет).</w:t>
            </w:r>
          </w:p>
          <w:p w:rsidR="003F073A" w:rsidRDefault="003F073A" w:rsidP="00F54929">
            <w:r>
              <w:t xml:space="preserve">Жизненно важные центры в крестьянском доме: печь, красный угол, коник, полати, др. Круг предметов быта, труда, включение их в пространство дома. Единство пользы и красоты в народном жилище. </w:t>
            </w:r>
          </w:p>
        </w:tc>
        <w:tc>
          <w:tcPr>
            <w:tcW w:w="1800" w:type="dxa"/>
          </w:tcPr>
          <w:p w:rsidR="003F073A" w:rsidRDefault="003F073A" w:rsidP="00F54929">
            <w:r>
              <w:t xml:space="preserve">Изображение внутреннего убранства избы. Коллективная работа. </w:t>
            </w:r>
          </w:p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Сравнивать и называть </w:t>
            </w:r>
            <w:r w:rsidRPr="00B5021F">
              <w:t xml:space="preserve">конструктивные </w:t>
            </w:r>
            <w:proofErr w:type="spellStart"/>
            <w:r w:rsidRPr="00B5021F">
              <w:t>декоративныеэлементы</w:t>
            </w:r>
            <w:proofErr w:type="spellEnd"/>
            <w:r w:rsidRPr="00B5021F">
              <w:t xml:space="preserve"> устройства жилой среды крестьянского дома.</w:t>
            </w:r>
          </w:p>
          <w:p w:rsidR="003F073A" w:rsidRPr="00B5021F" w:rsidRDefault="003F073A" w:rsidP="00F54929">
            <w:r>
              <w:rPr>
                <w:b/>
              </w:rPr>
              <w:t xml:space="preserve">Осознавать и объяснять </w:t>
            </w:r>
            <w:r w:rsidRPr="00B5021F">
              <w:t>мудрость ус</w:t>
            </w:r>
            <w:r>
              <w:t>т</w:t>
            </w:r>
            <w:r w:rsidRPr="00B5021F">
              <w:t>ройства традиционной жилой среды.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B5021F">
              <w:t>цветовую композицию внутреннего пространства избы.</w:t>
            </w: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5-6</w:t>
            </w:r>
          </w:p>
        </w:tc>
        <w:tc>
          <w:tcPr>
            <w:tcW w:w="1141" w:type="dxa"/>
            <w:gridSpan w:val="2"/>
          </w:tcPr>
          <w:p w:rsidR="003F073A" w:rsidRPr="001A147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 xml:space="preserve">Конструкция и декор </w:t>
            </w:r>
            <w:r>
              <w:lastRenderedPageBreak/>
              <w:t>предметов народного быта</w:t>
            </w:r>
          </w:p>
        </w:tc>
        <w:tc>
          <w:tcPr>
            <w:tcW w:w="3960" w:type="dxa"/>
          </w:tcPr>
          <w:p w:rsidR="003F073A" w:rsidRDefault="003F073A" w:rsidP="00F54929">
            <w:r>
              <w:lastRenderedPageBreak/>
              <w:t xml:space="preserve">Предметы народного быта (прялки, ковши, ендовы, </w:t>
            </w:r>
            <w:proofErr w:type="spellStart"/>
            <w:r>
              <w:t>солоницы</w:t>
            </w:r>
            <w:proofErr w:type="spellEnd"/>
            <w:r>
              <w:t xml:space="preserve">, </w:t>
            </w:r>
            <w:r>
              <w:lastRenderedPageBreak/>
              <w:t>хлебницы, вальки, рубеля, др.) - область конструктивной фантазии, умелого владения материалом народных мастеров. Единство пользы и красоты предметов быта.</w:t>
            </w:r>
          </w:p>
          <w:p w:rsidR="003F073A" w:rsidRDefault="003F073A" w:rsidP="00F54929">
            <w:r>
              <w:t xml:space="preserve">Символическое значение элементов декора. </w:t>
            </w:r>
          </w:p>
        </w:tc>
        <w:tc>
          <w:tcPr>
            <w:tcW w:w="1800" w:type="dxa"/>
          </w:tcPr>
          <w:p w:rsidR="003F073A" w:rsidRDefault="003F073A" w:rsidP="00F54929">
            <w:r>
              <w:lastRenderedPageBreak/>
              <w:t xml:space="preserve">Выполнение эскиза </w:t>
            </w:r>
            <w:r>
              <w:lastRenderedPageBreak/>
              <w:t>декоративного убранства предметов народного быта.</w:t>
            </w:r>
          </w:p>
        </w:tc>
        <w:tc>
          <w:tcPr>
            <w:tcW w:w="4020" w:type="dxa"/>
          </w:tcPr>
          <w:p w:rsidR="003F073A" w:rsidRPr="006A5322" w:rsidRDefault="003F073A" w:rsidP="00F54929">
            <w:r w:rsidRPr="006A5322">
              <w:rPr>
                <w:b/>
                <w:sz w:val="22"/>
                <w:szCs w:val="22"/>
              </w:rPr>
              <w:lastRenderedPageBreak/>
              <w:t xml:space="preserve">Сравнивать, </w:t>
            </w:r>
            <w:r w:rsidRPr="006A5322">
              <w:rPr>
                <w:sz w:val="22"/>
                <w:szCs w:val="22"/>
              </w:rPr>
              <w:t xml:space="preserve">находить общее в конструкции и декоре предметов </w:t>
            </w:r>
            <w:r w:rsidRPr="006A5322">
              <w:rPr>
                <w:sz w:val="22"/>
                <w:szCs w:val="22"/>
              </w:rPr>
              <w:lastRenderedPageBreak/>
              <w:t>народного быта.</w:t>
            </w:r>
          </w:p>
          <w:p w:rsidR="003F073A" w:rsidRPr="006A5322" w:rsidRDefault="003F073A" w:rsidP="00F54929">
            <w:pPr>
              <w:rPr>
                <w:b/>
              </w:rPr>
            </w:pPr>
            <w:r w:rsidRPr="006A5322">
              <w:rPr>
                <w:sz w:val="22"/>
                <w:szCs w:val="22"/>
              </w:rPr>
              <w:t>Рассуждать о связях произведений искусства с природой</w:t>
            </w:r>
            <w:r w:rsidRPr="006A5322">
              <w:rPr>
                <w:b/>
                <w:sz w:val="22"/>
                <w:szCs w:val="22"/>
              </w:rPr>
              <w:t>.</w:t>
            </w:r>
          </w:p>
          <w:p w:rsidR="003F073A" w:rsidRPr="006A5322" w:rsidRDefault="003F073A" w:rsidP="00F54929">
            <w:r w:rsidRPr="006A5322">
              <w:rPr>
                <w:b/>
                <w:sz w:val="22"/>
                <w:szCs w:val="22"/>
              </w:rPr>
              <w:t xml:space="preserve">Понимать, </w:t>
            </w:r>
            <w:r w:rsidRPr="006A5322">
              <w:rPr>
                <w:sz w:val="22"/>
                <w:szCs w:val="22"/>
              </w:rPr>
              <w:t xml:space="preserve">что декор – не только украшение, но и носитель жизненно важных смыслов. </w:t>
            </w:r>
          </w:p>
          <w:p w:rsidR="003F073A" w:rsidRDefault="003F073A" w:rsidP="00F54929">
            <w:r w:rsidRPr="006A5322">
              <w:rPr>
                <w:b/>
                <w:sz w:val="22"/>
                <w:szCs w:val="22"/>
              </w:rPr>
              <w:t xml:space="preserve">Изображать </w:t>
            </w:r>
            <w:r w:rsidRPr="006A5322">
              <w:rPr>
                <w:sz w:val="22"/>
                <w:szCs w:val="22"/>
              </w:rPr>
              <w:t>выразительную форму предметов быта и украшать её в соответствии с традициями народного искусства.</w:t>
            </w:r>
          </w:p>
          <w:p w:rsidR="003F073A" w:rsidRPr="006A5322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lastRenderedPageBreak/>
              <w:t xml:space="preserve">ПК, </w:t>
            </w:r>
            <w:r>
              <w:t xml:space="preserve">проектор, </w:t>
            </w:r>
            <w:r>
              <w:lastRenderedPageBreak/>
              <w:t>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lastRenderedPageBreak/>
              <w:t>7</w:t>
            </w:r>
          </w:p>
        </w:tc>
        <w:tc>
          <w:tcPr>
            <w:tcW w:w="1141" w:type="dxa"/>
            <w:gridSpan w:val="2"/>
          </w:tcPr>
          <w:p w:rsidR="003F073A" w:rsidRPr="001A147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Русская народная вышивка</w:t>
            </w:r>
          </w:p>
        </w:tc>
        <w:tc>
          <w:tcPr>
            <w:tcW w:w="3960" w:type="dxa"/>
          </w:tcPr>
          <w:p w:rsidR="003F073A" w:rsidRDefault="003F073A" w:rsidP="00F54929">
            <w:r>
              <w:t>Крестьянская вышивка – хранительница древнейших образов и мотивов. Условность языка орнамента, его символическое значение. Связь образов и мотивов с природой. Символика цвета (белый – женское начало, красный – мужское начало).</w:t>
            </w:r>
          </w:p>
          <w:p w:rsidR="003F073A" w:rsidRDefault="003F073A" w:rsidP="00F54929"/>
        </w:tc>
        <w:tc>
          <w:tcPr>
            <w:tcW w:w="1800" w:type="dxa"/>
          </w:tcPr>
          <w:p w:rsidR="003F073A" w:rsidRDefault="003F073A" w:rsidP="00F54929">
            <w:r>
              <w:t>Создание эскиза вышитого полотенца по мотивам народной вышивки.</w:t>
            </w:r>
          </w:p>
        </w:tc>
        <w:tc>
          <w:tcPr>
            <w:tcW w:w="4020" w:type="dxa"/>
          </w:tcPr>
          <w:p w:rsidR="003F073A" w:rsidRPr="006A5322" w:rsidRDefault="003F073A" w:rsidP="00F54929">
            <w:r w:rsidRPr="006A5322">
              <w:rPr>
                <w:b/>
                <w:sz w:val="22"/>
                <w:szCs w:val="22"/>
              </w:rPr>
              <w:t xml:space="preserve">Анализировать и понимать </w:t>
            </w:r>
            <w:r w:rsidRPr="006A5322">
              <w:rPr>
                <w:sz w:val="22"/>
                <w:szCs w:val="22"/>
              </w:rPr>
              <w:t>особенности образного языка вышивки.</w:t>
            </w:r>
          </w:p>
          <w:p w:rsidR="003F073A" w:rsidRPr="006A5322" w:rsidRDefault="003F073A" w:rsidP="00F54929">
            <w:r w:rsidRPr="006A5322">
              <w:rPr>
                <w:b/>
                <w:sz w:val="22"/>
                <w:szCs w:val="22"/>
              </w:rPr>
              <w:t xml:space="preserve">Создавать </w:t>
            </w:r>
            <w:r w:rsidRPr="006A5322">
              <w:rPr>
                <w:sz w:val="22"/>
                <w:szCs w:val="22"/>
              </w:rPr>
              <w:t>варианты орнаментального построения вышивки с опорой на народные традиции.</w:t>
            </w:r>
          </w:p>
          <w:p w:rsidR="003F073A" w:rsidRPr="006A5322" w:rsidRDefault="003F073A" w:rsidP="00F54929">
            <w:pPr>
              <w:rPr>
                <w:b/>
              </w:rPr>
            </w:pPr>
            <w:r w:rsidRPr="006A5322">
              <w:rPr>
                <w:b/>
                <w:sz w:val="22"/>
                <w:szCs w:val="22"/>
              </w:rPr>
              <w:t xml:space="preserve">Выделять </w:t>
            </w:r>
            <w:r w:rsidRPr="006A5322">
              <w:rPr>
                <w:sz w:val="22"/>
                <w:szCs w:val="22"/>
              </w:rPr>
              <w:t>декором, цветом, величиной главный мотив, дополняя его орнаментальными поясами.</w:t>
            </w:r>
          </w:p>
          <w:p w:rsidR="003F073A" w:rsidRPr="006A5322" w:rsidRDefault="003F073A" w:rsidP="00F54929">
            <w:pPr>
              <w:rPr>
                <w:b/>
              </w:rPr>
            </w:pPr>
            <w:r w:rsidRPr="006A5322">
              <w:rPr>
                <w:b/>
                <w:sz w:val="22"/>
                <w:szCs w:val="22"/>
              </w:rPr>
              <w:t xml:space="preserve">Использовать </w:t>
            </w:r>
            <w:r w:rsidRPr="006A5322">
              <w:rPr>
                <w:sz w:val="22"/>
                <w:szCs w:val="22"/>
              </w:rPr>
              <w:t>традиционные цвета.</w:t>
            </w:r>
          </w:p>
          <w:p w:rsidR="003F073A" w:rsidRDefault="003F073A" w:rsidP="00F54929">
            <w:r w:rsidRPr="006A5322">
              <w:rPr>
                <w:b/>
                <w:sz w:val="22"/>
                <w:szCs w:val="22"/>
              </w:rPr>
              <w:t xml:space="preserve">Оценивать </w:t>
            </w:r>
            <w:r w:rsidRPr="006A5322">
              <w:rPr>
                <w:sz w:val="22"/>
                <w:szCs w:val="22"/>
              </w:rPr>
              <w:t>собственную художественную деятельность с точки зрения выразительности декоративной формы.</w:t>
            </w:r>
          </w:p>
          <w:p w:rsidR="003F073A" w:rsidRPr="006A5322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теме,</w:t>
            </w:r>
          </w:p>
          <w:p w:rsidR="003F073A" w:rsidRPr="002D053E" w:rsidRDefault="003F073A" w:rsidP="00F54929">
            <w:pPr>
              <w:jc w:val="center"/>
            </w:pPr>
            <w:r>
              <w:t>образцы выполненных работ учащихся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8</w:t>
            </w:r>
          </w:p>
        </w:tc>
        <w:tc>
          <w:tcPr>
            <w:tcW w:w="1141" w:type="dxa"/>
            <w:gridSpan w:val="2"/>
          </w:tcPr>
          <w:p w:rsidR="003F073A" w:rsidRPr="001A147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Народный праздничный костюм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Народный праздничный костюм – целостный художественный образ. Северорусский комплект (в основе - сарафан0 и южнорусский (в основе </w:t>
            </w:r>
            <w:proofErr w:type="spellStart"/>
            <w:r>
              <w:t>панёва</w:t>
            </w:r>
            <w:proofErr w:type="spellEnd"/>
            <w:r>
              <w:t xml:space="preserve">).рубаха – основа женского и мужского костюма. </w:t>
            </w:r>
          </w:p>
          <w:p w:rsidR="003F073A" w:rsidRDefault="003F073A" w:rsidP="00F54929">
            <w:r>
              <w:t xml:space="preserve">Формы и декор женских головных уборов. Образный строй костюма. Защитная функция декоративных элементов костюма. Символика цвета в народной одежде. </w:t>
            </w:r>
          </w:p>
        </w:tc>
        <w:tc>
          <w:tcPr>
            <w:tcW w:w="1800" w:type="dxa"/>
          </w:tcPr>
          <w:p w:rsidR="003F073A" w:rsidRDefault="003F073A" w:rsidP="00F54929">
            <w:r>
              <w:t xml:space="preserve">Создание эскизов народного праздничного костюма. </w:t>
            </w:r>
          </w:p>
        </w:tc>
        <w:tc>
          <w:tcPr>
            <w:tcW w:w="4020" w:type="dxa"/>
          </w:tcPr>
          <w:p w:rsidR="003F073A" w:rsidRPr="00A07FF2" w:rsidRDefault="003F073A" w:rsidP="00F54929">
            <w:r>
              <w:rPr>
                <w:b/>
              </w:rPr>
              <w:t xml:space="preserve">Понимать и анализировать </w:t>
            </w:r>
            <w:r w:rsidRPr="00A07FF2">
              <w:t xml:space="preserve">образный строй народного костюма.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Соотносить </w:t>
            </w:r>
            <w:r w:rsidRPr="00A07FF2">
              <w:t>особенности декора с мировосприятием наших предков.</w:t>
            </w:r>
          </w:p>
          <w:p w:rsidR="003F073A" w:rsidRPr="00A07FF2" w:rsidRDefault="003F073A" w:rsidP="00F54929">
            <w:r w:rsidRPr="00A07FF2">
              <w:t xml:space="preserve">Осознавать значение народного костюма как бесценное достояние культуры народа.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A07FF2">
              <w:t>эскизы народного праздничного костюма, женских  головных уборов.</w:t>
            </w: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9</w:t>
            </w:r>
          </w:p>
        </w:tc>
        <w:tc>
          <w:tcPr>
            <w:tcW w:w="1141" w:type="dxa"/>
            <w:gridSpan w:val="2"/>
          </w:tcPr>
          <w:p w:rsidR="003F073A" w:rsidRPr="001A147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Народные праздничны</w:t>
            </w:r>
            <w:r>
              <w:lastRenderedPageBreak/>
              <w:t>е обряды</w:t>
            </w:r>
          </w:p>
        </w:tc>
        <w:tc>
          <w:tcPr>
            <w:tcW w:w="3960" w:type="dxa"/>
          </w:tcPr>
          <w:p w:rsidR="003F073A" w:rsidRDefault="003F073A" w:rsidP="00F54929">
            <w:r>
              <w:lastRenderedPageBreak/>
              <w:t xml:space="preserve">Календарные народные праздники – это способ участия человека, </w:t>
            </w:r>
            <w:r>
              <w:lastRenderedPageBreak/>
              <w:t xml:space="preserve">связанного с землёй, в событиях природы (посев, созревание колоса, смена времён года….). Обрядовые действия народного праздника (святочные, масленичные  обряды ,зелёные святки, осенние праздники), их символическое значение. </w:t>
            </w:r>
          </w:p>
        </w:tc>
        <w:tc>
          <w:tcPr>
            <w:tcW w:w="1800" w:type="dxa"/>
          </w:tcPr>
          <w:p w:rsidR="003F073A" w:rsidRDefault="003F073A" w:rsidP="00F54929">
            <w:r>
              <w:lastRenderedPageBreak/>
              <w:t xml:space="preserve">Раскрыть символическое </w:t>
            </w:r>
            <w:r>
              <w:lastRenderedPageBreak/>
              <w:t>значение известных обрядовых действ на примере одного из известных народных праздников.</w:t>
            </w:r>
          </w:p>
        </w:tc>
        <w:tc>
          <w:tcPr>
            <w:tcW w:w="4020" w:type="dxa"/>
          </w:tcPr>
          <w:p w:rsidR="003F073A" w:rsidRPr="00A07FF2" w:rsidRDefault="003F073A" w:rsidP="00F54929">
            <w:r w:rsidRPr="00A07FF2">
              <w:lastRenderedPageBreak/>
              <w:t xml:space="preserve">Характеризовать праздник как важное событие как синтез всех </w:t>
            </w:r>
            <w:r w:rsidRPr="00A07FF2">
              <w:lastRenderedPageBreak/>
              <w:t>видов творчества (изобразительное, музыкальное, устно-поэтическое).</w:t>
            </w:r>
          </w:p>
          <w:p w:rsidR="003F073A" w:rsidRPr="00A07FF2" w:rsidRDefault="003F073A" w:rsidP="00F54929">
            <w:r w:rsidRPr="00A07FF2">
              <w:t>Создавать атмосферу праздника.</w:t>
            </w:r>
          </w:p>
          <w:p w:rsidR="003F073A" w:rsidRPr="00A07FF2" w:rsidRDefault="003F073A" w:rsidP="00F54929">
            <w:r w:rsidRPr="00A07FF2">
              <w:t>Разыгрывать народные песни, игровые сюжеты, обрядовые действа.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Находить </w:t>
            </w:r>
            <w:r w:rsidRPr="00A07FF2">
              <w:t>общие черты в разных произведениях народного искусства, отмечать единство конструктивной, изобразительной и декоративной деятельности.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Понимать и осознавать </w:t>
            </w:r>
            <w:r w:rsidRPr="00A07FF2">
              <w:t>ценность уникального крестьянского искусства как живой традиции.</w:t>
            </w:r>
          </w:p>
          <w:p w:rsidR="003F073A" w:rsidRDefault="003F073A" w:rsidP="00F54929">
            <w:pPr>
              <w:rPr>
                <w:b/>
              </w:rPr>
            </w:pPr>
          </w:p>
          <w:p w:rsidR="003F073A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</w:pPr>
            <w:r w:rsidRPr="002D053E">
              <w:lastRenderedPageBreak/>
              <w:t xml:space="preserve">ПК, </w:t>
            </w:r>
            <w:r>
              <w:t xml:space="preserve">проектор, </w:t>
            </w:r>
            <w:r>
              <w:lastRenderedPageBreak/>
              <w:t>презентация по теме,</w:t>
            </w:r>
          </w:p>
          <w:p w:rsidR="003F073A" w:rsidRPr="002D053E" w:rsidRDefault="003F073A" w:rsidP="00F54929">
            <w:pPr>
              <w:jc w:val="center"/>
            </w:pPr>
            <w:r>
              <w:t>образцы выполненных работ учащихся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523"/>
        </w:trPr>
        <w:tc>
          <w:tcPr>
            <w:tcW w:w="15451" w:type="dxa"/>
            <w:gridSpan w:val="9"/>
          </w:tcPr>
          <w:p w:rsidR="003F073A" w:rsidRPr="00A03D45" w:rsidRDefault="003F073A" w:rsidP="00F54929">
            <w:pPr>
              <w:spacing w:before="120" w:after="240"/>
              <w:jc w:val="center"/>
            </w:pPr>
            <w:r w:rsidRPr="00A07FF2">
              <w:rPr>
                <w:b/>
                <w:sz w:val="28"/>
              </w:rPr>
              <w:lastRenderedPageBreak/>
              <w:t xml:space="preserve"> «Связь времён в народном искусстве»  8 часов</w:t>
            </w:r>
            <w:r>
              <w:rPr>
                <w:b/>
                <w:sz w:val="28"/>
              </w:rPr>
              <w:t>.</w:t>
            </w: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10</w:t>
            </w:r>
          </w:p>
        </w:tc>
        <w:tc>
          <w:tcPr>
            <w:tcW w:w="1141" w:type="dxa"/>
            <w:gridSpan w:val="2"/>
          </w:tcPr>
          <w:p w:rsidR="003F073A" w:rsidRPr="001A147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Древние образы в современных народных игрушках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Магическая роль глиняной игрушки в древности.  Традиционные образы (конь, птица, баба) в современных народных игрушках .Особенности пластической формы, росписи глиняных игрушек, принадлежащим различным художественным промыслам. Единство формы и декора. Особенности цветового строя. Основные декоративные элементы росписи дымковской, </w:t>
            </w:r>
            <w:proofErr w:type="spellStart"/>
            <w:r>
              <w:t>филимоновской</w:t>
            </w:r>
            <w:proofErr w:type="spellEnd"/>
            <w:r>
              <w:t xml:space="preserve">, </w:t>
            </w:r>
            <w:proofErr w:type="spellStart"/>
            <w:r>
              <w:t>каргопольской</w:t>
            </w:r>
            <w:proofErr w:type="spellEnd"/>
            <w:r>
              <w:t xml:space="preserve"> игрушки.</w:t>
            </w:r>
          </w:p>
          <w:p w:rsidR="003F073A" w:rsidRDefault="003F073A" w:rsidP="00F54929"/>
        </w:tc>
        <w:tc>
          <w:tcPr>
            <w:tcW w:w="1800" w:type="dxa"/>
          </w:tcPr>
          <w:p w:rsidR="003F073A" w:rsidRDefault="003F073A" w:rsidP="00F54929">
            <w:r>
              <w:t xml:space="preserve">Эскиз.  Создание своей игрушки. Придание ей декоративных элементов в соответствии с традициями народных промыслов. </w:t>
            </w:r>
          </w:p>
        </w:tc>
        <w:tc>
          <w:tcPr>
            <w:tcW w:w="4020" w:type="dxa"/>
          </w:tcPr>
          <w:p w:rsidR="003F073A" w:rsidRDefault="003F073A" w:rsidP="00F54929">
            <w:r w:rsidRPr="00CF5CAD">
              <w:rPr>
                <w:b/>
              </w:rPr>
              <w:t>Размышлять</w:t>
            </w:r>
            <w:r>
              <w:t xml:space="preserve"> об истории возникновения народной игрушки.</w:t>
            </w:r>
          </w:p>
          <w:p w:rsidR="003F073A" w:rsidRDefault="003F073A" w:rsidP="00F54929">
            <w:r>
              <w:t>Сравнивать форму, декор игрушек разных промыслов.</w:t>
            </w:r>
          </w:p>
          <w:p w:rsidR="003F073A" w:rsidRDefault="003F073A" w:rsidP="00F54929">
            <w:r w:rsidRPr="00CF5CAD">
              <w:rPr>
                <w:b/>
              </w:rPr>
              <w:t>Осуществлять</w:t>
            </w:r>
            <w:r>
              <w:t xml:space="preserve"> собственный художественный замысел, связанный с созданием выразительной формы игрушки и её декором. </w:t>
            </w:r>
          </w:p>
          <w:p w:rsidR="003F073A" w:rsidRPr="00A07FF2" w:rsidRDefault="003F073A" w:rsidP="00F54929">
            <w:r w:rsidRPr="00CF5CAD">
              <w:rPr>
                <w:b/>
              </w:rPr>
              <w:t>Овладевать и осваивать</w:t>
            </w:r>
            <w:r>
              <w:t xml:space="preserve"> приёмы создания выразительной формы и декорирования в опоре на традиции народных промыслов.</w:t>
            </w: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11</w:t>
            </w:r>
          </w:p>
        </w:tc>
        <w:tc>
          <w:tcPr>
            <w:tcW w:w="1141" w:type="dxa"/>
            <w:gridSpan w:val="2"/>
          </w:tcPr>
          <w:p w:rsidR="003F073A" w:rsidRPr="006A532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Искусство Гжели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Краткие сведения из истории гжельской керамики. Значение промысла для отечественной </w:t>
            </w:r>
            <w:r>
              <w:lastRenderedPageBreak/>
              <w:t xml:space="preserve">народной культуры. Природный мотив в изделиях гжельских мастеров. Слияние промысла с художественной промышленностью. </w:t>
            </w:r>
          </w:p>
          <w:p w:rsidR="003F073A" w:rsidRDefault="003F073A" w:rsidP="00F54929">
            <w:r>
              <w:t xml:space="preserve">Разнообразие и </w:t>
            </w:r>
            <w:proofErr w:type="spellStart"/>
            <w:r>
              <w:t>скульптурность</w:t>
            </w:r>
            <w:proofErr w:type="spellEnd"/>
            <w:r>
              <w:t xml:space="preserve"> посудных форм, единство формы и декора. Особенности гжельской росписи: сине-белые тона, мазок с тенями, сочетание мазка с тонкой волнистой спиралевидной линией.</w:t>
            </w:r>
          </w:p>
        </w:tc>
        <w:tc>
          <w:tcPr>
            <w:tcW w:w="1800" w:type="dxa"/>
          </w:tcPr>
          <w:p w:rsidR="003F073A" w:rsidRDefault="003F073A" w:rsidP="00F54929">
            <w:r>
              <w:lastRenderedPageBreak/>
              <w:t xml:space="preserve">Изображение выразительной посудной </w:t>
            </w:r>
            <w:r>
              <w:lastRenderedPageBreak/>
              <w:t>формы с характерными деталями.</w:t>
            </w:r>
          </w:p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Эмоционально воспринимать, </w:t>
            </w:r>
            <w:r w:rsidRPr="004F3FF1">
              <w:t xml:space="preserve">выражать своё отношение, давать эстетическую оценку произведениям </w:t>
            </w:r>
            <w:r w:rsidRPr="004F3FF1">
              <w:lastRenderedPageBreak/>
              <w:t>мастеров.</w:t>
            </w:r>
            <w:r>
              <w:rPr>
                <w:b/>
              </w:rPr>
              <w:t xml:space="preserve"> Сравнивать </w:t>
            </w:r>
            <w:r>
              <w:t>мотивы в природе и в произведениях.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Осознавать </w:t>
            </w:r>
            <w:r>
              <w:t>связь конструктивной, изоб</w:t>
            </w:r>
            <w:r w:rsidRPr="004F3FF1">
              <w:t xml:space="preserve">разительной и декоративной составляющей изделия.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Осваивать </w:t>
            </w:r>
            <w:r w:rsidRPr="004F3FF1">
              <w:t xml:space="preserve">приёмы работы по мотивам гжельских мастеров.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4F3FF1">
              <w:t>композицию росписи в процессе практической творческой работы.</w:t>
            </w:r>
          </w:p>
          <w:p w:rsidR="003F073A" w:rsidRPr="00CF5CAD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lastRenderedPageBreak/>
              <w:t xml:space="preserve">ПК, </w:t>
            </w:r>
            <w:r>
              <w:t>проектор, презентац</w:t>
            </w:r>
            <w:r>
              <w:lastRenderedPageBreak/>
              <w:t>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41" w:type="dxa"/>
            <w:gridSpan w:val="2"/>
          </w:tcPr>
          <w:p w:rsidR="003F073A" w:rsidRPr="006A532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Городецкая роспись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художественной </w:t>
            </w:r>
          </w:p>
          <w:p w:rsidR="003F073A" w:rsidRDefault="003F073A" w:rsidP="00F54929">
            <w:r>
              <w:t xml:space="preserve">промышленностью. </w:t>
            </w:r>
          </w:p>
          <w:p w:rsidR="003F073A" w:rsidRDefault="003F073A" w:rsidP="00F54929">
            <w:r>
              <w:t xml:space="preserve">Бутоны, купавки, розаны – основные элементы. Птица и конь – традиционные мотивы. Основные приёмы росписи. </w:t>
            </w:r>
          </w:p>
        </w:tc>
        <w:tc>
          <w:tcPr>
            <w:tcW w:w="1800" w:type="dxa"/>
          </w:tcPr>
          <w:p w:rsidR="003F073A" w:rsidRDefault="003F073A" w:rsidP="00F54929">
            <w:r>
              <w:t xml:space="preserve">Эскиз предмета быта и украшение его по мотивам городецкой росписи. </w:t>
            </w:r>
          </w:p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Эмоционально воспринимать, </w:t>
            </w:r>
            <w:r w:rsidRPr="004F3FF1">
              <w:t>выражать своё отношение, давать эстетическую оценку произведениям мастеров.</w:t>
            </w:r>
            <w:r>
              <w:rPr>
                <w:b/>
              </w:rPr>
              <w:t xml:space="preserve"> Сравнивать </w:t>
            </w:r>
            <w:r>
              <w:t>мотивы в природе и в произведениях.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Осознавать </w:t>
            </w:r>
            <w:r>
              <w:t>связь конструктивной, изоб</w:t>
            </w:r>
            <w:r w:rsidRPr="004F3FF1">
              <w:t xml:space="preserve">разительной и декоративной составляющей изделия.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Осваивать </w:t>
            </w:r>
            <w:r w:rsidRPr="004F3FF1">
              <w:t xml:space="preserve">приёмы работы по мотивам гжельских мастеров. </w:t>
            </w:r>
          </w:p>
          <w:p w:rsidR="003F073A" w:rsidRPr="00CF5CAD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4F3FF1">
              <w:t>композицию росписи в процессе практической творческой работы.</w:t>
            </w: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13</w:t>
            </w:r>
          </w:p>
        </w:tc>
        <w:tc>
          <w:tcPr>
            <w:tcW w:w="1141" w:type="dxa"/>
            <w:gridSpan w:val="2"/>
          </w:tcPr>
          <w:p w:rsidR="003F073A" w:rsidRPr="006A532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Хохлома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художественной </w:t>
            </w:r>
          </w:p>
          <w:p w:rsidR="003F073A" w:rsidRDefault="003F073A" w:rsidP="00F54929">
            <w:r>
              <w:t xml:space="preserve">промышленностью. </w:t>
            </w:r>
          </w:p>
          <w:p w:rsidR="003F073A" w:rsidRDefault="003F073A" w:rsidP="00F54929">
            <w:r>
              <w:t xml:space="preserve">Своеобразие промысла. Травный узор – главный мотив. Фоновое письмо, его особенности. </w:t>
            </w:r>
          </w:p>
        </w:tc>
        <w:tc>
          <w:tcPr>
            <w:tcW w:w="1800" w:type="dxa"/>
          </w:tcPr>
          <w:p w:rsidR="003F073A" w:rsidRDefault="003F073A" w:rsidP="00F54929">
            <w:r>
              <w:t>Эскиз предмета быта и украшение его по мотивам хохломской росписи.</w:t>
            </w:r>
          </w:p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Эмоционально воспринимать, </w:t>
            </w:r>
            <w:r w:rsidRPr="004F3FF1">
              <w:t>выражать своё отношение, давать эстетическую оценку произведениям мастеров.</w:t>
            </w:r>
            <w:r>
              <w:rPr>
                <w:b/>
              </w:rPr>
              <w:t xml:space="preserve"> Сравнивать </w:t>
            </w:r>
            <w:r>
              <w:t>мотивы в природе и в произведениях.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Осознавать </w:t>
            </w:r>
            <w:r>
              <w:t>связь конструктивной, изоб</w:t>
            </w:r>
            <w:r w:rsidRPr="004F3FF1">
              <w:t xml:space="preserve">разительной и декоративной составляющей изделия.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Осваивать </w:t>
            </w:r>
            <w:r w:rsidRPr="004F3FF1">
              <w:t xml:space="preserve">приёмы работы по мотивам гжельских мастеров.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4F3FF1">
              <w:t xml:space="preserve">композицию росписи в процессе практической творческой </w:t>
            </w:r>
            <w:r w:rsidRPr="004F3FF1">
              <w:lastRenderedPageBreak/>
              <w:t>работы.</w:t>
            </w:r>
          </w:p>
          <w:p w:rsidR="003F073A" w:rsidRPr="00CF5CAD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lastRenderedPageBreak/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41" w:type="dxa"/>
            <w:gridSpan w:val="2"/>
          </w:tcPr>
          <w:p w:rsidR="003F073A" w:rsidRPr="006A532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proofErr w:type="spellStart"/>
            <w:r>
              <w:t>Жостово</w:t>
            </w:r>
            <w:proofErr w:type="spellEnd"/>
            <w:r>
              <w:t xml:space="preserve">. Роспись по металлу. 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художественной </w:t>
            </w:r>
          </w:p>
          <w:p w:rsidR="003F073A" w:rsidRDefault="003F073A" w:rsidP="00F54929">
            <w:r>
              <w:t xml:space="preserve">промышленностью. </w:t>
            </w:r>
          </w:p>
          <w:p w:rsidR="003F073A" w:rsidRDefault="003F073A" w:rsidP="00F54929">
            <w:r>
              <w:t xml:space="preserve">Своеобразие промысла. Эффект объёмного изображения цветов. Основные приёмы: </w:t>
            </w:r>
            <w:proofErr w:type="spellStart"/>
            <w:r>
              <w:t>замалёвок</w:t>
            </w:r>
            <w:proofErr w:type="spellEnd"/>
            <w:r>
              <w:t xml:space="preserve">, </w:t>
            </w:r>
            <w:proofErr w:type="spellStart"/>
            <w:r>
              <w:t>тенёжка</w:t>
            </w:r>
            <w:proofErr w:type="spellEnd"/>
            <w:r>
              <w:t xml:space="preserve">, </w:t>
            </w:r>
            <w:proofErr w:type="spellStart"/>
            <w:r>
              <w:t>бликовка</w:t>
            </w:r>
            <w:proofErr w:type="spellEnd"/>
            <w:r>
              <w:t xml:space="preserve">, </w:t>
            </w:r>
            <w:proofErr w:type="spellStart"/>
            <w:r>
              <w:t>чертёжка</w:t>
            </w:r>
            <w:proofErr w:type="spellEnd"/>
            <w:r>
              <w:t xml:space="preserve">, привязка. </w:t>
            </w:r>
          </w:p>
        </w:tc>
        <w:tc>
          <w:tcPr>
            <w:tcW w:w="1800" w:type="dxa"/>
          </w:tcPr>
          <w:p w:rsidR="003F073A" w:rsidRDefault="003F073A" w:rsidP="00F54929">
            <w:r>
              <w:t xml:space="preserve">Выполнение фрагмента по мотивам </w:t>
            </w:r>
            <w:proofErr w:type="spellStart"/>
            <w:r>
              <w:t>жостовской</w:t>
            </w:r>
            <w:proofErr w:type="spellEnd"/>
            <w:r>
              <w:t xml:space="preserve"> росписи, включающей крупные, средние и мелкие по форме цветы. Составление коллажа цветочной композиции по мотивам </w:t>
            </w:r>
            <w:proofErr w:type="spellStart"/>
            <w:r>
              <w:t>жостовского</w:t>
            </w:r>
            <w:proofErr w:type="spellEnd"/>
            <w:r>
              <w:t xml:space="preserve"> подноса</w:t>
            </w:r>
          </w:p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Эмоционально воспринимать, </w:t>
            </w:r>
            <w:r w:rsidRPr="004F3FF1">
              <w:t>выражать своё отношение, давать эстетическую оценку произведениям мастеров.</w:t>
            </w:r>
            <w:r>
              <w:rPr>
                <w:b/>
              </w:rPr>
              <w:t xml:space="preserve"> Сравнивать </w:t>
            </w:r>
            <w:r>
              <w:t>мотивы в природе и в произведениях.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Осознавать </w:t>
            </w:r>
            <w:r>
              <w:t>связь конструктивной, изоб</w:t>
            </w:r>
            <w:r w:rsidRPr="004F3FF1">
              <w:t xml:space="preserve">разительной и декоративной составляющей изделия.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Осваивать </w:t>
            </w:r>
            <w:r w:rsidRPr="004F3FF1">
              <w:t xml:space="preserve">приёмы работы по мотивам гжельских мастеров.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4F3FF1">
              <w:t>композицию росписи в процессе практической творческой работы.</w:t>
            </w:r>
          </w:p>
          <w:p w:rsidR="003F073A" w:rsidRPr="00CF5CAD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15</w:t>
            </w:r>
          </w:p>
        </w:tc>
        <w:tc>
          <w:tcPr>
            <w:tcW w:w="1141" w:type="dxa"/>
            <w:gridSpan w:val="2"/>
          </w:tcPr>
          <w:p w:rsidR="003F073A" w:rsidRPr="006A532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 xml:space="preserve">Щепа. Роспись по лубу и дереву. Тиснение и резьба по бересте. 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Краткие сведения из истории Значение промысла для отечественной народной культуры. Природный мотив в изделиях мастеров. Дерево и береста – основные материалы в крестьянском быту. Щепная птица счастья – птица света. Изделия из бересты: короба, хлебницы, </w:t>
            </w:r>
            <w:proofErr w:type="spellStart"/>
            <w:r>
              <w:t>набирухи</w:t>
            </w:r>
            <w:proofErr w:type="spellEnd"/>
            <w:r>
              <w:t xml:space="preserve">, туеса, . резное узорочье берестяных изделий. Слияние промысла с художественной </w:t>
            </w:r>
          </w:p>
          <w:p w:rsidR="003F073A" w:rsidRDefault="003F073A" w:rsidP="00F54929">
            <w:r>
              <w:t xml:space="preserve">промышленностью. </w:t>
            </w:r>
          </w:p>
          <w:p w:rsidR="003F073A" w:rsidRDefault="003F073A" w:rsidP="00F54929">
            <w:r>
              <w:t>Своеобразие промысла</w:t>
            </w:r>
          </w:p>
        </w:tc>
        <w:tc>
          <w:tcPr>
            <w:tcW w:w="1800" w:type="dxa"/>
          </w:tcPr>
          <w:p w:rsidR="003F073A" w:rsidRDefault="003F073A" w:rsidP="00F54929">
            <w:r>
              <w:t xml:space="preserve">Создание </w:t>
            </w:r>
            <w:proofErr w:type="spellStart"/>
            <w:r>
              <w:t>карандашниц</w:t>
            </w:r>
            <w:proofErr w:type="spellEnd"/>
            <w:r>
              <w:t xml:space="preserve">. Работа в технике прорезной аппликации. </w:t>
            </w:r>
          </w:p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Эмоционально воспринимать, </w:t>
            </w:r>
            <w:r w:rsidRPr="004F3FF1">
              <w:t>выражать своё отношение, давать эстетическую оценку произведениям мастеров.</w:t>
            </w:r>
            <w:r>
              <w:rPr>
                <w:b/>
              </w:rPr>
              <w:t xml:space="preserve"> Сравнивать </w:t>
            </w:r>
            <w:r>
              <w:t>мотивы в природе и в произведениях.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Осознавать </w:t>
            </w:r>
            <w:r>
              <w:t>связь конструктивной, изоб</w:t>
            </w:r>
            <w:r w:rsidRPr="004F3FF1">
              <w:t xml:space="preserve">разительной и декоративной составляющей изделия.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Осваивать </w:t>
            </w:r>
            <w:r w:rsidRPr="004F3FF1">
              <w:t xml:space="preserve">приёмы работы по мотивам гжельских мастеров.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4F3FF1">
              <w:t>композицию росписи в процессе практической творческой работы.</w:t>
            </w:r>
          </w:p>
          <w:p w:rsidR="003F073A" w:rsidRPr="00CF5CAD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16</w:t>
            </w:r>
          </w:p>
        </w:tc>
        <w:tc>
          <w:tcPr>
            <w:tcW w:w="1141" w:type="dxa"/>
            <w:gridSpan w:val="2"/>
          </w:tcPr>
          <w:p w:rsidR="003F073A" w:rsidRPr="006A532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proofErr w:type="spellStart"/>
            <w:r>
              <w:t>Лозоплетение</w:t>
            </w:r>
            <w:proofErr w:type="spellEnd"/>
          </w:p>
        </w:tc>
        <w:tc>
          <w:tcPr>
            <w:tcW w:w="3960" w:type="dxa"/>
          </w:tcPr>
          <w:p w:rsidR="003F073A" w:rsidRDefault="003F073A" w:rsidP="00F54929">
            <w:r>
              <w:t xml:space="preserve">Краткие сведения из истории Значение промысла для отечественной народной культуры. </w:t>
            </w:r>
            <w:r>
              <w:lastRenderedPageBreak/>
              <w:t xml:space="preserve">Природный мотив в изделиях мастеров. Слияние промысла с художественной </w:t>
            </w:r>
          </w:p>
          <w:p w:rsidR="003F073A" w:rsidRDefault="003F073A" w:rsidP="00F54929">
            <w:r>
              <w:t xml:space="preserve">промышленностью. </w:t>
            </w:r>
          </w:p>
          <w:p w:rsidR="003F073A" w:rsidRDefault="003F073A" w:rsidP="00F54929">
            <w:r>
              <w:t xml:space="preserve">Своеобразие промысла. Изделия из бересты: посуда, мебель. Узорочье плетёных изделий. </w:t>
            </w:r>
          </w:p>
          <w:p w:rsidR="003F073A" w:rsidRDefault="003F073A" w:rsidP="00F54929">
            <w:r>
              <w:t xml:space="preserve">Роль народного промысла в жизни села. </w:t>
            </w:r>
          </w:p>
        </w:tc>
        <w:tc>
          <w:tcPr>
            <w:tcW w:w="1800" w:type="dxa"/>
          </w:tcPr>
          <w:p w:rsidR="003F073A" w:rsidRDefault="003F073A" w:rsidP="00F54929">
            <w:r>
              <w:lastRenderedPageBreak/>
              <w:t xml:space="preserve">Создание фотоальбома альбома </w:t>
            </w:r>
            <w:r>
              <w:lastRenderedPageBreak/>
              <w:t>«Русская лоза»</w:t>
            </w:r>
          </w:p>
        </w:tc>
        <w:tc>
          <w:tcPr>
            <w:tcW w:w="4020" w:type="dxa"/>
          </w:tcPr>
          <w:p w:rsidR="003F073A" w:rsidRDefault="003F073A" w:rsidP="00F54929">
            <w:r>
              <w:rPr>
                <w:b/>
              </w:rPr>
              <w:lastRenderedPageBreak/>
              <w:t xml:space="preserve">Эмоционально воспринимать, </w:t>
            </w:r>
            <w:r w:rsidRPr="004F3FF1">
              <w:t xml:space="preserve">выражать своё отношение, давать эстетическую оценку произведениям </w:t>
            </w:r>
            <w:r w:rsidRPr="004F3FF1">
              <w:lastRenderedPageBreak/>
              <w:t>мастеров.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Осознавать </w:t>
            </w:r>
            <w:r>
              <w:t>связь конструктивной, изоб</w:t>
            </w:r>
            <w:r w:rsidRPr="004F3FF1">
              <w:t xml:space="preserve">разительной и декоративной составляющей изделия. </w:t>
            </w:r>
          </w:p>
          <w:p w:rsidR="003F073A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lastRenderedPageBreak/>
              <w:t xml:space="preserve">ПК, </w:t>
            </w:r>
            <w:r>
              <w:t>проектор, презентац</w:t>
            </w:r>
            <w:r>
              <w:lastRenderedPageBreak/>
              <w:t>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141" w:type="dxa"/>
            <w:gridSpan w:val="2"/>
          </w:tcPr>
          <w:p w:rsidR="003F073A" w:rsidRPr="003A62B3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Роль народных художественных промыслов в современной жизни. (Обобщение темы четверти)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Выставка коллективных  и индивидуальных работ, творческих проектов.  Составление кроссвордов. </w:t>
            </w:r>
          </w:p>
          <w:p w:rsidR="003F073A" w:rsidRDefault="003F073A" w:rsidP="00F54929"/>
        </w:tc>
        <w:tc>
          <w:tcPr>
            <w:tcW w:w="1800" w:type="dxa"/>
          </w:tcPr>
          <w:p w:rsidR="003F073A" w:rsidRDefault="003F073A" w:rsidP="00F54929">
            <w:r>
              <w:t>Разгадывание кроссворда «Народные промыслы».</w:t>
            </w:r>
          </w:p>
          <w:p w:rsidR="003F073A" w:rsidRDefault="003F073A" w:rsidP="00F54929">
            <w:r>
              <w:t xml:space="preserve">Определение народного промысла по заданным характеристикам. </w:t>
            </w:r>
          </w:p>
        </w:tc>
        <w:tc>
          <w:tcPr>
            <w:tcW w:w="4020" w:type="dxa"/>
          </w:tcPr>
          <w:p w:rsidR="003F073A" w:rsidRDefault="003F073A" w:rsidP="00F54929">
            <w:r>
              <w:rPr>
                <w:b/>
              </w:rPr>
              <w:t xml:space="preserve">Выявлять </w:t>
            </w:r>
            <w:r w:rsidRPr="006B34D6">
              <w:t>общее и различное в народных промыслах.</w:t>
            </w:r>
          </w:p>
          <w:p w:rsidR="003F073A" w:rsidRPr="006B34D6" w:rsidRDefault="003F073A" w:rsidP="00F54929">
            <w:r w:rsidRPr="00017A61">
              <w:rPr>
                <w:b/>
              </w:rPr>
              <w:t>Различать и называть</w:t>
            </w:r>
            <w:r>
              <w:t xml:space="preserve"> произведения народных промыслов. </w:t>
            </w:r>
          </w:p>
          <w:p w:rsidR="003F073A" w:rsidRPr="006B34D6" w:rsidRDefault="003F073A" w:rsidP="00F54929">
            <w:r>
              <w:rPr>
                <w:b/>
              </w:rPr>
              <w:t xml:space="preserve">Объяснять, </w:t>
            </w:r>
            <w:r w:rsidRPr="006B34D6">
              <w:t xml:space="preserve">что значит единство формы, декора и содержания.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Участвовать </w:t>
            </w:r>
            <w:r w:rsidRPr="006B34D6">
              <w:t>в презентации выставочных работ</w:t>
            </w: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</w:t>
            </w:r>
          </w:p>
          <w:p w:rsidR="003F073A" w:rsidRPr="002D053E" w:rsidRDefault="003F073A" w:rsidP="00F54929">
            <w:pPr>
              <w:jc w:val="center"/>
            </w:pP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15451" w:type="dxa"/>
            <w:gridSpan w:val="9"/>
          </w:tcPr>
          <w:p w:rsidR="003F073A" w:rsidRDefault="003F073A" w:rsidP="00F54929">
            <w:pPr>
              <w:jc w:val="center"/>
              <w:rPr>
                <w:b/>
              </w:rPr>
            </w:pPr>
          </w:p>
          <w:p w:rsidR="003F073A" w:rsidRDefault="003F073A" w:rsidP="00F54929">
            <w:pPr>
              <w:jc w:val="center"/>
              <w:rPr>
                <w:b/>
              </w:rPr>
            </w:pPr>
            <w:r>
              <w:rPr>
                <w:b/>
              </w:rPr>
              <w:t xml:space="preserve"> «Декор – человек, общество, время» 12 часов</w:t>
            </w:r>
          </w:p>
          <w:p w:rsidR="003F073A" w:rsidRPr="00C80C87" w:rsidRDefault="003F073A" w:rsidP="00F54929"/>
        </w:tc>
      </w:tr>
      <w:tr w:rsidR="003F073A" w:rsidTr="00CC5090">
        <w:trPr>
          <w:trHeight w:val="192"/>
        </w:trPr>
        <w:tc>
          <w:tcPr>
            <w:tcW w:w="567" w:type="dxa"/>
            <w:gridSpan w:val="2"/>
          </w:tcPr>
          <w:p w:rsidR="003F073A" w:rsidRDefault="003F073A" w:rsidP="00F54929">
            <w:pPr>
              <w:jc w:val="center"/>
            </w:pPr>
            <w:r>
              <w:t>18</w:t>
            </w:r>
          </w:p>
          <w:p w:rsidR="003F073A" w:rsidRDefault="003F073A" w:rsidP="00F54929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3F073A" w:rsidRPr="003A62B3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 xml:space="preserve">Зачем людям украшения. 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Предметы декоративного искусства несут на себе печать определённых человеческих отношений. Украсить вещь – значит, наполнить её смыслом, определить социальную роль её хозяина. Эта роль сказывается на всём образном строе вещи: характер деталей, рисунок орнамента, цветовой строй ,композиции. </w:t>
            </w:r>
          </w:p>
          <w:p w:rsidR="003F073A" w:rsidRDefault="003F073A" w:rsidP="00F54929">
            <w:r>
              <w:t xml:space="preserve">Особенности украшений древних воинов охотников, вождя племени, фараона, царя и т. д. </w:t>
            </w:r>
          </w:p>
        </w:tc>
        <w:tc>
          <w:tcPr>
            <w:tcW w:w="1800" w:type="dxa"/>
          </w:tcPr>
          <w:p w:rsidR="003F073A" w:rsidRDefault="003F073A" w:rsidP="00F54929">
            <w:r>
              <w:t xml:space="preserve">Рассмотрение и обсуждение объектов зрительного ряда по теме урока. Объяснение особенностей декора. </w:t>
            </w:r>
          </w:p>
        </w:tc>
        <w:tc>
          <w:tcPr>
            <w:tcW w:w="4020" w:type="dxa"/>
          </w:tcPr>
          <w:p w:rsidR="003F073A" w:rsidRPr="00D06DE6" w:rsidRDefault="003F073A" w:rsidP="00F54929">
            <w:r>
              <w:rPr>
                <w:b/>
              </w:rPr>
              <w:t xml:space="preserve">Характеризовать </w:t>
            </w:r>
            <w:r w:rsidRPr="00D06DE6">
              <w:t xml:space="preserve">смысл декора не только как украшения, но, прежде всего как социального знака, определяющего роль хозяина вещи, носителя, пользователя. </w:t>
            </w:r>
          </w:p>
          <w:p w:rsidR="003F073A" w:rsidRPr="00D06DE6" w:rsidRDefault="003F073A" w:rsidP="00F54929">
            <w:r>
              <w:rPr>
                <w:b/>
              </w:rPr>
              <w:t xml:space="preserve">Выявлять и обобщать, </w:t>
            </w:r>
            <w:r w:rsidRPr="00D06DE6">
              <w:t>в чём заключается связь содержания с формой его воплощения в произведениях ДПИ.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Участвовать </w:t>
            </w:r>
            <w:r w:rsidRPr="00D06DE6">
              <w:t>в диалоге о том, зачем людям украшения и что значит украсить вещь.</w:t>
            </w: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CC5090">
        <w:trPr>
          <w:trHeight w:val="192"/>
        </w:trPr>
        <w:tc>
          <w:tcPr>
            <w:tcW w:w="567" w:type="dxa"/>
            <w:gridSpan w:val="2"/>
          </w:tcPr>
          <w:p w:rsidR="003F073A" w:rsidRDefault="003F073A" w:rsidP="00F54929">
            <w:pPr>
              <w:jc w:val="center"/>
            </w:pPr>
            <w:r>
              <w:t>20</w:t>
            </w:r>
          </w:p>
          <w:p w:rsidR="003F073A" w:rsidRDefault="003F073A" w:rsidP="00F54929">
            <w:pPr>
              <w:jc w:val="center"/>
            </w:pPr>
          </w:p>
        </w:tc>
        <w:tc>
          <w:tcPr>
            <w:tcW w:w="1134" w:type="dxa"/>
          </w:tcPr>
          <w:p w:rsidR="003F073A" w:rsidRPr="003A62B3" w:rsidRDefault="003F073A" w:rsidP="00C709A4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 xml:space="preserve">Роль </w:t>
            </w:r>
            <w:r>
              <w:lastRenderedPageBreak/>
              <w:t>декоративного искусства в жизни древнего общества.</w:t>
            </w:r>
          </w:p>
        </w:tc>
        <w:tc>
          <w:tcPr>
            <w:tcW w:w="3960" w:type="dxa"/>
          </w:tcPr>
          <w:p w:rsidR="003F073A" w:rsidRDefault="003F073A" w:rsidP="00F54929">
            <w:r>
              <w:lastRenderedPageBreak/>
              <w:t xml:space="preserve">Роль ДПИ в древнем Египте. </w:t>
            </w:r>
            <w:r>
              <w:lastRenderedPageBreak/>
              <w:t xml:space="preserve">Подчёркивание власти, могущества знатности египетских фараонов с помощью ДПИ. </w:t>
            </w:r>
          </w:p>
          <w:p w:rsidR="003F073A" w:rsidRDefault="003F073A" w:rsidP="00F54929">
            <w:r>
              <w:t xml:space="preserve">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</w:t>
            </w:r>
            <w:proofErr w:type="spellStart"/>
            <w:r>
              <w:t>глаза-уаджета</w:t>
            </w:r>
            <w:proofErr w:type="spellEnd"/>
            <w:r>
              <w:t>, др.)</w:t>
            </w:r>
          </w:p>
          <w:p w:rsidR="003F073A" w:rsidRDefault="003F073A" w:rsidP="00F54929">
            <w:r>
              <w:t>Различие одежд людей высших сословий. Символика цвета в украшениях.</w:t>
            </w:r>
          </w:p>
        </w:tc>
        <w:tc>
          <w:tcPr>
            <w:tcW w:w="1800" w:type="dxa"/>
          </w:tcPr>
          <w:p w:rsidR="003F073A" w:rsidRDefault="003F073A" w:rsidP="00F54929">
            <w:r>
              <w:lastRenderedPageBreak/>
              <w:t xml:space="preserve">Выполнение </w:t>
            </w:r>
            <w:r>
              <w:lastRenderedPageBreak/>
              <w:t xml:space="preserve">эскиза украшения. Поиск выразительной формы, украшение её узором, в котором используется характерные знаки-символы. </w:t>
            </w:r>
          </w:p>
        </w:tc>
        <w:tc>
          <w:tcPr>
            <w:tcW w:w="4020" w:type="dxa"/>
          </w:tcPr>
          <w:p w:rsidR="003F073A" w:rsidRPr="0051698C" w:rsidRDefault="003F073A" w:rsidP="00F54929">
            <w:r>
              <w:rPr>
                <w:b/>
              </w:rPr>
              <w:lastRenderedPageBreak/>
              <w:t xml:space="preserve">Эмоционально воспринимать, </w:t>
            </w:r>
            <w:r>
              <w:rPr>
                <w:b/>
              </w:rPr>
              <w:lastRenderedPageBreak/>
              <w:t xml:space="preserve">различать </w:t>
            </w:r>
            <w:r w:rsidRPr="0051698C">
              <w:t xml:space="preserve">по характерным признакам произведения декоративно-прикладного искусства Древнего Египта, давать им эстетическую оценку. </w:t>
            </w:r>
          </w:p>
          <w:p w:rsidR="003F073A" w:rsidRPr="0051698C" w:rsidRDefault="003F073A" w:rsidP="00F54929">
            <w:r>
              <w:rPr>
                <w:b/>
              </w:rPr>
              <w:t xml:space="preserve">Выявлять </w:t>
            </w:r>
            <w:r w:rsidRPr="0051698C">
              <w:t xml:space="preserve">связь конструктивных , декоративных и </w:t>
            </w:r>
            <w:proofErr w:type="spellStart"/>
            <w:r w:rsidRPr="0051698C">
              <w:t>изобюразительныз</w:t>
            </w:r>
            <w:proofErr w:type="spellEnd"/>
            <w:r w:rsidRPr="0051698C">
              <w:t xml:space="preserve">  элементов, а также единство материала, формы и декора.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>Вести поисковую работу по ДПИ.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Создавать </w:t>
            </w:r>
            <w:r w:rsidRPr="0051698C">
              <w:t>эскизы украшений по мотивам ДПИ Древнего Египта.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Овладевать </w:t>
            </w:r>
            <w:r w:rsidRPr="0051698C">
              <w:t>навыками декоративного обобщения в процессе выполнения практической творческой работы.</w:t>
            </w: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</w:pPr>
            <w:r w:rsidRPr="002D053E">
              <w:lastRenderedPageBreak/>
              <w:t xml:space="preserve">ПК, </w:t>
            </w:r>
            <w:r>
              <w:lastRenderedPageBreak/>
              <w:t>проектор, презентация по теме, образцы выполненных работ учащихся</w:t>
            </w:r>
          </w:p>
          <w:p w:rsidR="003F073A" w:rsidRPr="002D053E" w:rsidRDefault="003F073A" w:rsidP="00F54929">
            <w:pPr>
              <w:jc w:val="center"/>
            </w:pP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CC5090">
        <w:trPr>
          <w:trHeight w:val="192"/>
        </w:trPr>
        <w:tc>
          <w:tcPr>
            <w:tcW w:w="567" w:type="dxa"/>
            <w:gridSpan w:val="2"/>
          </w:tcPr>
          <w:p w:rsidR="003F073A" w:rsidRDefault="005E4160" w:rsidP="00F54929">
            <w:pPr>
              <w:jc w:val="center"/>
            </w:pPr>
            <w:r>
              <w:lastRenderedPageBreak/>
              <w:t>21</w:t>
            </w:r>
          </w:p>
          <w:p w:rsidR="003F073A" w:rsidRDefault="005E4160" w:rsidP="00F54929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3F073A" w:rsidRPr="003A62B3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Одежда «говорит» о человеке.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Одежда ,костюм не только служит практическим целям, но и является особым знаком положения человека в обществе, его роли в обществе. </w:t>
            </w:r>
          </w:p>
          <w:p w:rsidR="003F073A" w:rsidRDefault="003F073A" w:rsidP="00F54929">
            <w:r>
              <w:t xml:space="preserve">ДПИ Древнего Китая. Строгая регламентация в одежде людей разных сословий. </w:t>
            </w:r>
          </w:p>
          <w:p w:rsidR="003F073A" w:rsidRDefault="003F073A" w:rsidP="00F54929">
            <w:r>
              <w:t>Символы императора. Знаки отличия высших чиновников, одежда знатных китаянок, их украшения.</w:t>
            </w:r>
          </w:p>
          <w:p w:rsidR="003F073A" w:rsidRDefault="003F073A" w:rsidP="00F54929">
            <w:r>
              <w:t xml:space="preserve">ДПИ Западной Европы 17 века (эпоха БАРОККО). Черты торжественности, парадности, чрезмерной декоративности. Причудливость формы интерьера, мебели, др. </w:t>
            </w:r>
          </w:p>
          <w:p w:rsidR="003F073A" w:rsidRDefault="003F073A" w:rsidP="00F54929">
            <w:r>
              <w:t xml:space="preserve">Костюм придворной знати. Одежда буржуазии, простых горожан. </w:t>
            </w:r>
          </w:p>
        </w:tc>
        <w:tc>
          <w:tcPr>
            <w:tcW w:w="1800" w:type="dxa"/>
          </w:tcPr>
          <w:p w:rsidR="003F073A" w:rsidRDefault="003F073A" w:rsidP="00F54929">
            <w:r>
              <w:t>Выполнение коллективной работы «Бал во дворце». Продумывание общей композиции, изображение мебели, отдельных предметов, фигур людей в разных одеждах. Соединение деталей в общую композицию.</w:t>
            </w:r>
          </w:p>
        </w:tc>
        <w:tc>
          <w:tcPr>
            <w:tcW w:w="4020" w:type="dxa"/>
          </w:tcPr>
          <w:p w:rsidR="003F073A" w:rsidRPr="00A734F5" w:rsidRDefault="003F073A" w:rsidP="00F54929">
            <w:r>
              <w:rPr>
                <w:b/>
              </w:rPr>
              <w:t xml:space="preserve">Высказываться </w:t>
            </w:r>
            <w:r w:rsidRPr="00A734F5">
              <w:t xml:space="preserve">о многообразии форм  и декора в одежде народов разных стран и людей разных сословий. </w:t>
            </w:r>
          </w:p>
          <w:p w:rsidR="003F073A" w:rsidRPr="00A734F5" w:rsidRDefault="003F073A" w:rsidP="00F54929">
            <w:r>
              <w:rPr>
                <w:b/>
              </w:rPr>
              <w:t xml:space="preserve">Участвовать </w:t>
            </w:r>
            <w:r w:rsidRPr="00A734F5">
              <w:t>в поисковой деятельности, в подборе иллюстративного материала «Костюм разных стран».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Соотносить </w:t>
            </w:r>
            <w:r w:rsidRPr="00A734F5">
              <w:t>образный строй одежды с положением её владельца в обществе.</w:t>
            </w:r>
          </w:p>
          <w:p w:rsidR="003F073A" w:rsidRPr="00A734F5" w:rsidRDefault="003F073A" w:rsidP="00F54929">
            <w:r>
              <w:rPr>
                <w:b/>
              </w:rPr>
              <w:t xml:space="preserve">Участвовать </w:t>
            </w:r>
            <w:r w:rsidRPr="00A734F5">
              <w:t xml:space="preserve">в коллективной деятельности, связанной с созданием творческой работы по теме урока. </w:t>
            </w:r>
          </w:p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Передавать </w:t>
            </w:r>
            <w:r w:rsidRPr="00A734F5">
              <w:t xml:space="preserve">в творческой работе цветом, формой, пластикой линий стилевое единство декоративного </w:t>
            </w:r>
            <w:proofErr w:type="spellStart"/>
            <w:r w:rsidRPr="00A734F5">
              <w:t>решнеия</w:t>
            </w:r>
            <w:proofErr w:type="spellEnd"/>
            <w:r w:rsidRPr="00A734F5">
              <w:t xml:space="preserve"> интерьера комнаты, предметов быта и одежды.</w:t>
            </w: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CC5090">
        <w:trPr>
          <w:trHeight w:val="192"/>
        </w:trPr>
        <w:tc>
          <w:tcPr>
            <w:tcW w:w="567" w:type="dxa"/>
            <w:gridSpan w:val="2"/>
          </w:tcPr>
          <w:p w:rsidR="003F073A" w:rsidRDefault="005E4160" w:rsidP="00F54929">
            <w:pPr>
              <w:jc w:val="center"/>
            </w:pPr>
            <w:r>
              <w:lastRenderedPageBreak/>
              <w:t>23</w:t>
            </w:r>
            <w:r w:rsidR="003F073A">
              <w:t>24</w:t>
            </w:r>
          </w:p>
        </w:tc>
        <w:tc>
          <w:tcPr>
            <w:tcW w:w="1134" w:type="dxa"/>
          </w:tcPr>
          <w:p w:rsidR="003F073A" w:rsidRPr="003A62B3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 xml:space="preserve">О чём </w:t>
            </w:r>
            <w:proofErr w:type="spellStart"/>
            <w:r>
              <w:t>рассказыва</w:t>
            </w:r>
            <w:proofErr w:type="spellEnd"/>
            <w:r>
              <w:t xml:space="preserve"> ют нам гербы и эмблемы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Декоративность, орнаментальность, изобразительная условность искусства геральдики. </w:t>
            </w:r>
          </w:p>
          <w:p w:rsidR="003F073A" w:rsidRDefault="003F073A" w:rsidP="00F54929">
            <w:r>
              <w:t xml:space="preserve"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 </w:t>
            </w:r>
          </w:p>
          <w:p w:rsidR="003F073A" w:rsidRDefault="003F073A" w:rsidP="00F54929">
            <w:r>
              <w:t xml:space="preserve">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фигуры, взятые из жизни и мифологии. Символика цвета в классической геральдике. Составные элементы старинного герба (щит, </w:t>
            </w:r>
            <w:proofErr w:type="spellStart"/>
            <w:r>
              <w:t>щитодержатели</w:t>
            </w:r>
            <w:proofErr w:type="spellEnd"/>
            <w:r>
              <w:t xml:space="preserve">, корона, шлем, девиз, мантия). </w:t>
            </w:r>
          </w:p>
          <w:p w:rsidR="003F073A" w:rsidRDefault="003F073A" w:rsidP="00F54929">
            <w:r>
              <w:t>Символы и эмблемы в современном обществе: отличительные знаки государства, страны, города, партии, фирмы и т. д.</w:t>
            </w:r>
          </w:p>
        </w:tc>
        <w:tc>
          <w:tcPr>
            <w:tcW w:w="1800" w:type="dxa"/>
          </w:tcPr>
          <w:p w:rsidR="003F073A" w:rsidRDefault="003F073A" w:rsidP="00F54929">
            <w:r>
              <w:t xml:space="preserve">Изображение эмблемы класса, кабинета, кружка, </w:t>
            </w:r>
            <w:proofErr w:type="spellStart"/>
            <w:r>
              <w:t>клуба,др</w:t>
            </w:r>
            <w:proofErr w:type="spellEnd"/>
            <w:r>
              <w:t xml:space="preserve">. </w:t>
            </w:r>
          </w:p>
        </w:tc>
        <w:tc>
          <w:tcPr>
            <w:tcW w:w="4020" w:type="dxa"/>
          </w:tcPr>
          <w:p w:rsidR="003F073A" w:rsidRPr="00311DBE" w:rsidRDefault="003F073A" w:rsidP="00F54929">
            <w:r w:rsidRPr="00311DBE">
              <w:t xml:space="preserve">Принимать смысловое значение изобразительно-декоративных элементов в гербе родного города, в гербах различных городов. </w:t>
            </w:r>
          </w:p>
          <w:p w:rsidR="003F073A" w:rsidRPr="00311DBE" w:rsidRDefault="003F073A" w:rsidP="00F54929">
            <w:r w:rsidRPr="00311DBE">
              <w:t xml:space="preserve">Определять, называть символические элементы герба и использовать их при создании собственного проекта герба. </w:t>
            </w:r>
          </w:p>
          <w:p w:rsidR="003F073A" w:rsidRPr="00311DBE" w:rsidRDefault="003F073A" w:rsidP="00F54929">
            <w:r>
              <w:rPr>
                <w:b/>
              </w:rPr>
              <w:t xml:space="preserve">Находить </w:t>
            </w:r>
            <w:r w:rsidRPr="00311DBE">
              <w:t xml:space="preserve">в рассматриваемых гербах связь конструктивного, декоративного и изобразительного элементов. </w:t>
            </w:r>
          </w:p>
          <w:p w:rsidR="003F073A" w:rsidRDefault="003F073A" w:rsidP="00F54929">
            <w:pPr>
              <w:rPr>
                <w:b/>
              </w:rPr>
            </w:pPr>
            <w:proofErr w:type="spellStart"/>
            <w:r>
              <w:rPr>
                <w:b/>
              </w:rPr>
              <w:t>Создаватцию</w:t>
            </w:r>
            <w:proofErr w:type="spellEnd"/>
            <w:r>
              <w:rPr>
                <w:b/>
              </w:rPr>
              <w:t xml:space="preserve">  </w:t>
            </w:r>
            <w:r w:rsidRPr="00311DBE">
              <w:t xml:space="preserve">декоративную </w:t>
            </w:r>
            <w:proofErr w:type="spellStart"/>
            <w:r w:rsidRPr="00311DBE">
              <w:t>композию</w:t>
            </w:r>
            <w:proofErr w:type="spellEnd"/>
            <w:r w:rsidRPr="00311DBE">
              <w:t xml:space="preserve"> герба  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  <w:tc>
          <w:tcPr>
            <w:tcW w:w="1276" w:type="dxa"/>
          </w:tcPr>
          <w:p w:rsidR="003F073A" w:rsidRPr="002D053E" w:rsidRDefault="003F073A" w:rsidP="00F54929">
            <w:pPr>
              <w:jc w:val="center"/>
            </w:pPr>
            <w:r w:rsidRPr="002D053E">
              <w:t xml:space="preserve">ПК, </w:t>
            </w:r>
            <w:r>
              <w:t>проектор, презентация по теме, образцы выполненных работ учащихся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CC5090">
        <w:trPr>
          <w:trHeight w:val="192"/>
        </w:trPr>
        <w:tc>
          <w:tcPr>
            <w:tcW w:w="567" w:type="dxa"/>
            <w:gridSpan w:val="2"/>
          </w:tcPr>
          <w:p w:rsidR="003F073A" w:rsidRDefault="003F073A" w:rsidP="00F54929">
            <w:r>
              <w:t>25</w:t>
            </w:r>
          </w:p>
        </w:tc>
        <w:tc>
          <w:tcPr>
            <w:tcW w:w="1134" w:type="dxa"/>
          </w:tcPr>
          <w:p w:rsidR="003F073A" w:rsidRPr="003A62B3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Роль  декоративного искусства в жизни человека и общества (обобщение темы)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Итоговая игра-викторина с привлечение учебно-творческих работ, произведений ДПИ разных времён, открыток, репродукций, слайдов, собранных поисковыми группами. </w:t>
            </w:r>
          </w:p>
        </w:tc>
        <w:tc>
          <w:tcPr>
            <w:tcW w:w="1800" w:type="dxa"/>
          </w:tcPr>
          <w:p w:rsidR="003F073A" w:rsidRDefault="003F073A" w:rsidP="00F54929">
            <w:r>
              <w:t xml:space="preserve">Выполнение различных аналитически-творческих заданий. </w:t>
            </w:r>
          </w:p>
        </w:tc>
        <w:tc>
          <w:tcPr>
            <w:tcW w:w="4020" w:type="dxa"/>
          </w:tcPr>
          <w:p w:rsidR="003F073A" w:rsidRDefault="003F073A" w:rsidP="00F54929">
            <w:r w:rsidRPr="00722F73">
              <w:rPr>
                <w:b/>
              </w:rPr>
              <w:t xml:space="preserve">Участвовать </w:t>
            </w:r>
            <w:r>
              <w:t>в итоговой игре-викторине и в творческих заданиях по обобщению материала.</w:t>
            </w:r>
          </w:p>
          <w:p w:rsidR="003F073A" w:rsidRDefault="003F073A" w:rsidP="00F54929">
            <w:r w:rsidRPr="00722F73">
              <w:rPr>
                <w:b/>
              </w:rPr>
              <w:t>Распознавать и систематизировать</w:t>
            </w:r>
            <w:r>
              <w:t xml:space="preserve"> зрительный материал по ДПИ по социально-стилевым признакам. </w:t>
            </w:r>
          </w:p>
          <w:p w:rsidR="003F073A" w:rsidRDefault="003F073A" w:rsidP="00F54929">
            <w:r w:rsidRPr="00722F73">
              <w:rPr>
                <w:b/>
              </w:rPr>
              <w:t xml:space="preserve">Соотносить </w:t>
            </w:r>
            <w:r>
              <w:t>костюм, его образный строй с владельцем.</w:t>
            </w:r>
          </w:p>
          <w:p w:rsidR="003F073A" w:rsidRDefault="003F073A" w:rsidP="00F54929">
            <w:r w:rsidRPr="00722F73">
              <w:rPr>
                <w:b/>
              </w:rPr>
              <w:t>Размышлять и вести диалог об</w:t>
            </w:r>
            <w:r>
              <w:t xml:space="preserve"> особенностях  художественного языка классического ДПИ и его </w:t>
            </w:r>
            <w:r>
              <w:lastRenderedPageBreak/>
              <w:t xml:space="preserve">отличии от искусства народного. </w:t>
            </w:r>
          </w:p>
          <w:p w:rsidR="003F073A" w:rsidRPr="00311DBE" w:rsidRDefault="003F073A" w:rsidP="00F54929">
            <w:r w:rsidRPr="00722F73">
              <w:rPr>
                <w:b/>
              </w:rPr>
              <w:t xml:space="preserve">Использовать </w:t>
            </w:r>
            <w:r>
              <w:t>в речи новые художественные термины.</w:t>
            </w: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  <w:rPr>
                <w:b/>
              </w:rPr>
            </w:pPr>
            <w:r w:rsidRPr="002D053E">
              <w:lastRenderedPageBreak/>
              <w:t xml:space="preserve">ПК, </w:t>
            </w:r>
            <w:r>
              <w:t>проектор, 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15451" w:type="dxa"/>
            <w:gridSpan w:val="9"/>
          </w:tcPr>
          <w:p w:rsidR="003F073A" w:rsidRDefault="003F073A" w:rsidP="00F54929">
            <w:pPr>
              <w:jc w:val="center"/>
              <w:rPr>
                <w:b/>
                <w:sz w:val="28"/>
              </w:rPr>
            </w:pPr>
          </w:p>
          <w:p w:rsidR="003F073A" w:rsidRDefault="003F073A" w:rsidP="00F54929">
            <w:pPr>
              <w:jc w:val="center"/>
              <w:rPr>
                <w:b/>
                <w:sz w:val="28"/>
              </w:rPr>
            </w:pPr>
            <w:r w:rsidRPr="00311DBE">
              <w:rPr>
                <w:b/>
                <w:sz w:val="28"/>
              </w:rPr>
              <w:t xml:space="preserve"> «Декоративное искусство в современном мире» 7 часов</w:t>
            </w:r>
          </w:p>
          <w:p w:rsidR="003F073A" w:rsidRPr="00722F73" w:rsidRDefault="003F073A" w:rsidP="00F54929"/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26</w:t>
            </w:r>
          </w:p>
        </w:tc>
        <w:tc>
          <w:tcPr>
            <w:tcW w:w="1141" w:type="dxa"/>
            <w:gridSpan w:val="2"/>
          </w:tcPr>
          <w:p w:rsidR="003F073A" w:rsidRPr="003A62B3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Современное выставочное искусство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Многообразие материалов и техник. Насыщенность произведений яркой образностью , фантазией. </w:t>
            </w:r>
          </w:p>
          <w:p w:rsidR="003F073A" w:rsidRDefault="003F073A" w:rsidP="00F54929">
            <w:r>
              <w:t xml:space="preserve">Пластический язык материала, его роль в создании образа. </w:t>
            </w:r>
          </w:p>
          <w:p w:rsidR="003F073A" w:rsidRDefault="003F073A" w:rsidP="00F54929">
            <w:r>
              <w:t xml:space="preserve">Роль выразительных средств (форма, линия, цвет, пятно, фактура) в построении декоративной композиции в определённом материале. </w:t>
            </w:r>
          </w:p>
          <w:p w:rsidR="003F073A" w:rsidRDefault="003F073A" w:rsidP="00F54929">
            <w:r>
              <w:t xml:space="preserve">Декоративный ансамбль. Творческая интерпретация древних образов в работах современных художников. </w:t>
            </w:r>
          </w:p>
        </w:tc>
        <w:tc>
          <w:tcPr>
            <w:tcW w:w="1800" w:type="dxa"/>
          </w:tcPr>
          <w:p w:rsidR="003F073A" w:rsidRDefault="003F073A" w:rsidP="00F54929">
            <w:r>
              <w:t>Восприятие различных произведений современного декоративного искусства. Рассуждение, участие в диалоге, связанном с отличительными чертами, с осознанием выразительных средств, с пониманием выражения «произведения говорят языком материала»</w:t>
            </w:r>
          </w:p>
        </w:tc>
        <w:tc>
          <w:tcPr>
            <w:tcW w:w="4020" w:type="dxa"/>
          </w:tcPr>
          <w:p w:rsidR="003F073A" w:rsidRDefault="003F073A" w:rsidP="00F54929">
            <w:r w:rsidRPr="00BE18DE">
              <w:rPr>
                <w:b/>
              </w:rPr>
              <w:t>Ориентироваться</w:t>
            </w:r>
            <w:r>
              <w:t xml:space="preserve"> в широком разнообразии современного ДПИ, различать по материалам технике стекло, керамику, ковку, литьё, гобелен, др.</w:t>
            </w:r>
          </w:p>
          <w:p w:rsidR="003F073A" w:rsidRDefault="003F073A" w:rsidP="00F54929">
            <w:r w:rsidRPr="00BE18DE">
              <w:rPr>
                <w:b/>
              </w:rPr>
              <w:t>Выявлять</w:t>
            </w:r>
            <w:r>
              <w:t xml:space="preserve"> и назвать характерные особенности современного ДПИ.</w:t>
            </w:r>
          </w:p>
          <w:p w:rsidR="003F073A" w:rsidRDefault="003F073A" w:rsidP="00F54929">
            <w:r w:rsidRPr="00BE18DE">
              <w:rPr>
                <w:b/>
              </w:rPr>
              <w:t>Находить</w:t>
            </w:r>
            <w:r>
              <w:t xml:space="preserve"> и определять связь конструктивного, декоративного, образного строя. </w:t>
            </w:r>
          </w:p>
          <w:p w:rsidR="003F073A" w:rsidRDefault="003F073A" w:rsidP="00F54929">
            <w:r w:rsidRPr="00BE18DE">
              <w:rPr>
                <w:b/>
              </w:rPr>
              <w:t xml:space="preserve">Использовать </w:t>
            </w:r>
            <w:r>
              <w:t>в речи новые термины.</w:t>
            </w:r>
          </w:p>
          <w:p w:rsidR="003F073A" w:rsidRPr="00311DBE" w:rsidRDefault="003F073A" w:rsidP="00F54929">
            <w:r w:rsidRPr="00BE18DE">
              <w:rPr>
                <w:b/>
              </w:rPr>
              <w:t xml:space="preserve">Объяснять </w:t>
            </w:r>
            <w:r w:rsidRPr="00BE18DE">
              <w:t>о</w:t>
            </w:r>
            <w:r>
              <w:t xml:space="preserve">тличия современного декоративно-прикладного искусства от народного. </w:t>
            </w: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  <w:rPr>
                <w:b/>
              </w:rPr>
            </w:pPr>
            <w:r w:rsidRPr="002D053E">
              <w:t xml:space="preserve">ПК, </w:t>
            </w:r>
            <w:r>
              <w:t>проектор, презентация по теме</w:t>
            </w: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27-29</w:t>
            </w:r>
          </w:p>
        </w:tc>
        <w:tc>
          <w:tcPr>
            <w:tcW w:w="1141" w:type="dxa"/>
            <w:gridSpan w:val="2"/>
          </w:tcPr>
          <w:p w:rsidR="003F073A" w:rsidRPr="003A62B3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Ты сам - мастер</w:t>
            </w:r>
          </w:p>
        </w:tc>
        <w:tc>
          <w:tcPr>
            <w:tcW w:w="3960" w:type="dxa"/>
          </w:tcPr>
          <w:p w:rsidR="003F073A" w:rsidRDefault="003F073A" w:rsidP="00F54929">
            <w:r>
              <w:t>Коллективная реализация в конкретном материале разнообразных творческих замыслов.</w:t>
            </w:r>
          </w:p>
          <w:p w:rsidR="003F073A" w:rsidRDefault="003F073A" w:rsidP="00F54929">
            <w:r>
              <w:t xml:space="preserve">Технология работы с выбранным материалом, постепенное, поэтапное выполнение работы. Деление общей композиции на фрагменты, соединение в блоки, </w:t>
            </w:r>
            <w:r>
              <w:lastRenderedPageBreak/>
              <w:t>монтаж в общее панно.</w:t>
            </w:r>
          </w:p>
        </w:tc>
        <w:tc>
          <w:tcPr>
            <w:tcW w:w="1800" w:type="dxa"/>
          </w:tcPr>
          <w:p w:rsidR="003F073A" w:rsidRPr="007818A2" w:rsidRDefault="003F073A" w:rsidP="00F54929">
            <w:pPr>
              <w:pStyle w:val="ac"/>
              <w:jc w:val="both"/>
              <w:rPr>
                <w:color w:val="0D0D0D"/>
                <w:spacing w:val="-2"/>
              </w:rPr>
            </w:pPr>
            <w:r w:rsidRPr="007818A2">
              <w:rPr>
                <w:color w:val="0D0D0D"/>
                <w:spacing w:val="-2"/>
              </w:rPr>
              <w:lastRenderedPageBreak/>
              <w:t>Технология работы с материалом в технике «папье-маше».</w:t>
            </w:r>
          </w:p>
          <w:p w:rsidR="003F073A" w:rsidRPr="007818A2" w:rsidRDefault="003F073A" w:rsidP="00F54929">
            <w:pPr>
              <w:pStyle w:val="ac"/>
              <w:jc w:val="both"/>
            </w:pPr>
            <w:r w:rsidRPr="007818A2">
              <w:t>Поэтапное изготовление панно.</w:t>
            </w:r>
          </w:p>
          <w:p w:rsidR="003F073A" w:rsidRPr="007818A2" w:rsidRDefault="003F073A" w:rsidP="00F54929">
            <w:pPr>
              <w:pStyle w:val="ac"/>
              <w:jc w:val="both"/>
            </w:pPr>
            <w:r w:rsidRPr="007818A2">
              <w:t xml:space="preserve">Грунтовка и </w:t>
            </w:r>
            <w:r w:rsidRPr="007818A2">
              <w:lastRenderedPageBreak/>
              <w:t>сушка изделия.</w:t>
            </w:r>
          </w:p>
          <w:p w:rsidR="003F073A" w:rsidRPr="007818A2" w:rsidRDefault="003F073A" w:rsidP="00F54929">
            <w:pPr>
              <w:pStyle w:val="ac"/>
              <w:jc w:val="both"/>
            </w:pPr>
            <w:r w:rsidRPr="007818A2">
              <w:t>Роспись готового изделия</w:t>
            </w:r>
          </w:p>
          <w:p w:rsidR="003F073A" w:rsidRPr="007818A2" w:rsidRDefault="003F073A" w:rsidP="00F54929">
            <w:pPr>
              <w:pStyle w:val="ac"/>
              <w:jc w:val="both"/>
            </w:pPr>
          </w:p>
        </w:tc>
        <w:tc>
          <w:tcPr>
            <w:tcW w:w="4020" w:type="dxa"/>
          </w:tcPr>
          <w:p w:rsidR="003F073A" w:rsidRPr="007E184E" w:rsidRDefault="003F073A" w:rsidP="00F54929">
            <w:r w:rsidRPr="007E184E">
              <w:lastRenderedPageBreak/>
              <w:t>Разрабатывать, создавать эскизы коллективного панно, коллажей, декоративных украшений.</w:t>
            </w:r>
          </w:p>
          <w:p w:rsidR="003F073A" w:rsidRPr="007E184E" w:rsidRDefault="003F073A" w:rsidP="00F54929">
            <w:r w:rsidRPr="007E184E">
              <w:t xml:space="preserve">Пользоваться языком ДПИ в процессе практической творческой работы. </w:t>
            </w:r>
          </w:p>
          <w:p w:rsidR="003F073A" w:rsidRPr="007E184E" w:rsidRDefault="003F073A" w:rsidP="00F54929">
            <w:r w:rsidRPr="007E184E">
              <w:t xml:space="preserve">Владеть  практическими навыками выразительного использования формы, объёма, цвета, фактуры, </w:t>
            </w:r>
            <w:r w:rsidRPr="007E184E">
              <w:lastRenderedPageBreak/>
              <w:t xml:space="preserve">других средств в процессе создания в конкретном материале плоскостных или объёмных  декоративных композиций. </w:t>
            </w:r>
          </w:p>
          <w:p w:rsidR="003F073A" w:rsidRPr="007E184E" w:rsidRDefault="003F073A" w:rsidP="00F54929">
            <w:r w:rsidRPr="007E184E">
              <w:t>Собирать отдельно выполненные детали.</w:t>
            </w:r>
          </w:p>
          <w:p w:rsidR="003F073A" w:rsidRPr="007E184E" w:rsidRDefault="003F073A" w:rsidP="00F54929">
            <w:r w:rsidRPr="007E184E">
              <w:t xml:space="preserve">Участвовать в подготовке итоговой выставке. </w:t>
            </w: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lastRenderedPageBreak/>
              <w:t>30</w:t>
            </w:r>
          </w:p>
          <w:p w:rsidR="003F073A" w:rsidRDefault="003F073A" w:rsidP="00F54929">
            <w:pPr>
              <w:jc w:val="center"/>
            </w:pPr>
            <w:r>
              <w:t>31</w:t>
            </w:r>
          </w:p>
        </w:tc>
        <w:tc>
          <w:tcPr>
            <w:tcW w:w="1141" w:type="dxa"/>
            <w:gridSpan w:val="2"/>
          </w:tcPr>
          <w:p w:rsidR="003F073A" w:rsidRPr="007818A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Работа над проектом</w:t>
            </w:r>
          </w:p>
        </w:tc>
        <w:tc>
          <w:tcPr>
            <w:tcW w:w="3960" w:type="dxa"/>
          </w:tcPr>
          <w:p w:rsidR="003F073A" w:rsidRDefault="003F073A" w:rsidP="00F54929">
            <w:r>
              <w:t xml:space="preserve">Индивидуальная реализация в конкретном материале разнообразных творческих планов (коллаж, роспись по дереву, </w:t>
            </w:r>
            <w:proofErr w:type="spellStart"/>
            <w:r>
              <w:t>декупаж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3F073A" w:rsidRDefault="003F073A" w:rsidP="00F54929"/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  <w:r>
              <w:rPr>
                <w:b/>
              </w:rPr>
              <w:t xml:space="preserve">Владеть  практическими навыками выразительного использования формы, объёма, цвета, фактуры, других средств в процессе создания в конкретном материале плоскостных или объёмных  декоративных композиций. </w:t>
            </w:r>
          </w:p>
          <w:p w:rsidR="003F073A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3F073A" w:rsidTr="00F54929">
        <w:trPr>
          <w:trHeight w:val="192"/>
        </w:trPr>
        <w:tc>
          <w:tcPr>
            <w:tcW w:w="560" w:type="dxa"/>
          </w:tcPr>
          <w:p w:rsidR="003F073A" w:rsidRDefault="003F073A" w:rsidP="00F54929">
            <w:pPr>
              <w:jc w:val="center"/>
            </w:pPr>
            <w:r>
              <w:t>32-34</w:t>
            </w:r>
          </w:p>
        </w:tc>
        <w:tc>
          <w:tcPr>
            <w:tcW w:w="1141" w:type="dxa"/>
            <w:gridSpan w:val="2"/>
          </w:tcPr>
          <w:p w:rsidR="003F073A" w:rsidRPr="007818A2" w:rsidRDefault="003F073A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3F073A" w:rsidRDefault="003F073A" w:rsidP="00F54929">
            <w:r>
              <w:t>Отчетная выставка творческих работ</w:t>
            </w:r>
          </w:p>
        </w:tc>
        <w:tc>
          <w:tcPr>
            <w:tcW w:w="3960" w:type="dxa"/>
          </w:tcPr>
          <w:p w:rsidR="003F073A" w:rsidRDefault="003F073A" w:rsidP="00F54929"/>
        </w:tc>
        <w:tc>
          <w:tcPr>
            <w:tcW w:w="1800" w:type="dxa"/>
          </w:tcPr>
          <w:p w:rsidR="003F073A" w:rsidRPr="007E184E" w:rsidRDefault="003F073A" w:rsidP="00F54929">
            <w:pPr>
              <w:pStyle w:val="ac"/>
              <w:jc w:val="both"/>
            </w:pPr>
            <w:r w:rsidRPr="007E184E">
              <w:t>Выставка работ.</w:t>
            </w:r>
          </w:p>
          <w:p w:rsidR="003F073A" w:rsidRPr="007E184E" w:rsidRDefault="003F073A" w:rsidP="00F54929">
            <w:pPr>
              <w:pStyle w:val="ac"/>
              <w:jc w:val="both"/>
            </w:pPr>
            <w:r w:rsidRPr="007E184E">
              <w:t>Оформление стенда «Мир глазами детей»</w:t>
            </w:r>
          </w:p>
        </w:tc>
        <w:tc>
          <w:tcPr>
            <w:tcW w:w="4020" w:type="dxa"/>
          </w:tcPr>
          <w:p w:rsidR="003F073A" w:rsidRDefault="003F073A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073A" w:rsidRDefault="003F073A" w:rsidP="00F54929">
            <w:pPr>
              <w:jc w:val="center"/>
              <w:rPr>
                <w:b/>
              </w:rPr>
            </w:pPr>
          </w:p>
        </w:tc>
      </w:tr>
      <w:tr w:rsidR="0099048B" w:rsidTr="00F54929">
        <w:trPr>
          <w:trHeight w:val="192"/>
        </w:trPr>
        <w:tc>
          <w:tcPr>
            <w:tcW w:w="560" w:type="dxa"/>
          </w:tcPr>
          <w:p w:rsidR="0099048B" w:rsidRDefault="0099048B" w:rsidP="00F54929">
            <w:pPr>
              <w:jc w:val="center"/>
            </w:pPr>
          </w:p>
        </w:tc>
        <w:tc>
          <w:tcPr>
            <w:tcW w:w="1141" w:type="dxa"/>
            <w:gridSpan w:val="2"/>
          </w:tcPr>
          <w:p w:rsidR="0099048B" w:rsidRDefault="0099048B" w:rsidP="00F54929">
            <w:pPr>
              <w:rPr>
                <w:b/>
              </w:rPr>
            </w:pPr>
          </w:p>
        </w:tc>
        <w:tc>
          <w:tcPr>
            <w:tcW w:w="1560" w:type="dxa"/>
          </w:tcPr>
          <w:p w:rsidR="0099048B" w:rsidRDefault="0099048B" w:rsidP="00F54929"/>
        </w:tc>
        <w:tc>
          <w:tcPr>
            <w:tcW w:w="3960" w:type="dxa"/>
          </w:tcPr>
          <w:p w:rsidR="0099048B" w:rsidRDefault="0099048B" w:rsidP="00F54929"/>
        </w:tc>
        <w:tc>
          <w:tcPr>
            <w:tcW w:w="1800" w:type="dxa"/>
          </w:tcPr>
          <w:p w:rsidR="0099048B" w:rsidRPr="007E184E" w:rsidRDefault="0099048B" w:rsidP="00F54929">
            <w:pPr>
              <w:pStyle w:val="ac"/>
              <w:jc w:val="both"/>
            </w:pPr>
          </w:p>
        </w:tc>
        <w:tc>
          <w:tcPr>
            <w:tcW w:w="4020" w:type="dxa"/>
          </w:tcPr>
          <w:p w:rsidR="0099048B" w:rsidRDefault="0099048B" w:rsidP="00F54929">
            <w:pPr>
              <w:rPr>
                <w:b/>
              </w:rPr>
            </w:pPr>
          </w:p>
        </w:tc>
        <w:tc>
          <w:tcPr>
            <w:tcW w:w="1276" w:type="dxa"/>
          </w:tcPr>
          <w:p w:rsidR="0099048B" w:rsidRDefault="0099048B" w:rsidP="00F54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048B" w:rsidRDefault="0099048B" w:rsidP="00F54929">
            <w:pPr>
              <w:jc w:val="center"/>
              <w:rPr>
                <w:b/>
              </w:rPr>
            </w:pPr>
          </w:p>
        </w:tc>
      </w:tr>
    </w:tbl>
    <w:p w:rsidR="003F073A" w:rsidRDefault="003F073A" w:rsidP="0020222E">
      <w:pPr>
        <w:jc w:val="center"/>
        <w:rPr>
          <w:b/>
          <w:color w:val="FF0000"/>
        </w:rPr>
      </w:pPr>
    </w:p>
    <w:p w:rsidR="003F073A" w:rsidRDefault="003F073A" w:rsidP="0020222E">
      <w:pPr>
        <w:jc w:val="center"/>
        <w:rPr>
          <w:b/>
          <w:color w:val="FF0000"/>
        </w:rPr>
      </w:pPr>
    </w:p>
    <w:p w:rsidR="003F073A" w:rsidRDefault="003F073A" w:rsidP="0020222E">
      <w:pPr>
        <w:jc w:val="center"/>
        <w:rPr>
          <w:b/>
          <w:sz w:val="32"/>
        </w:rPr>
      </w:pPr>
    </w:p>
    <w:p w:rsidR="003F073A" w:rsidRDefault="003F073A" w:rsidP="0020222E">
      <w:pPr>
        <w:jc w:val="center"/>
        <w:rPr>
          <w:b/>
          <w:sz w:val="32"/>
        </w:rPr>
      </w:pPr>
    </w:p>
    <w:p w:rsidR="003F073A" w:rsidRDefault="003F073A" w:rsidP="0020222E">
      <w:pPr>
        <w:jc w:val="center"/>
        <w:rPr>
          <w:b/>
          <w:sz w:val="32"/>
        </w:rPr>
      </w:pPr>
    </w:p>
    <w:p w:rsidR="003F073A" w:rsidRDefault="003F073A" w:rsidP="0020222E">
      <w:pPr>
        <w:jc w:val="center"/>
        <w:rPr>
          <w:b/>
          <w:sz w:val="32"/>
        </w:rPr>
      </w:pPr>
    </w:p>
    <w:p w:rsidR="003F073A" w:rsidRDefault="003F073A" w:rsidP="0020222E">
      <w:pPr>
        <w:jc w:val="center"/>
        <w:rPr>
          <w:b/>
          <w:sz w:val="32"/>
        </w:rPr>
      </w:pPr>
    </w:p>
    <w:p w:rsidR="003F073A" w:rsidRDefault="003F073A" w:rsidP="0020222E">
      <w:pPr>
        <w:jc w:val="center"/>
        <w:rPr>
          <w:b/>
          <w:sz w:val="32"/>
        </w:rPr>
      </w:pPr>
    </w:p>
    <w:p w:rsidR="003F073A" w:rsidRDefault="003F073A" w:rsidP="0020222E">
      <w:pPr>
        <w:jc w:val="center"/>
        <w:rPr>
          <w:b/>
          <w:sz w:val="32"/>
        </w:rPr>
      </w:pPr>
    </w:p>
    <w:p w:rsidR="003F073A" w:rsidRDefault="003F073A" w:rsidP="0020222E">
      <w:pPr>
        <w:jc w:val="center"/>
        <w:rPr>
          <w:b/>
          <w:sz w:val="32"/>
        </w:rPr>
      </w:pPr>
    </w:p>
    <w:p w:rsidR="003F073A" w:rsidRDefault="003F073A" w:rsidP="0020222E"/>
    <w:sectPr w:rsidR="003F073A" w:rsidSect="002022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E3" w:rsidRDefault="001907E3">
      <w:r>
        <w:separator/>
      </w:r>
    </w:p>
  </w:endnote>
  <w:endnote w:type="continuationSeparator" w:id="0">
    <w:p w:rsidR="001907E3" w:rsidRDefault="001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CC" w:rsidRDefault="00D910E5" w:rsidP="009C63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1A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ACC" w:rsidRDefault="00531ACC" w:rsidP="002E448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CC" w:rsidRDefault="00D910E5" w:rsidP="009C63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1A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3434">
      <w:rPr>
        <w:rStyle w:val="aa"/>
        <w:noProof/>
      </w:rPr>
      <w:t>1</w:t>
    </w:r>
    <w:r>
      <w:rPr>
        <w:rStyle w:val="aa"/>
      </w:rPr>
      <w:fldChar w:fldCharType="end"/>
    </w:r>
  </w:p>
  <w:p w:rsidR="00531ACC" w:rsidRDefault="00531ACC" w:rsidP="002E448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E3" w:rsidRDefault="001907E3">
      <w:r>
        <w:separator/>
      </w:r>
    </w:p>
  </w:footnote>
  <w:footnote w:type="continuationSeparator" w:id="0">
    <w:p w:rsidR="001907E3" w:rsidRDefault="00190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B057412"/>
    <w:multiLevelType w:val="hybridMultilevel"/>
    <w:tmpl w:val="6324FC3E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34019"/>
    <w:multiLevelType w:val="hybridMultilevel"/>
    <w:tmpl w:val="80B418A0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066DC4"/>
    <w:multiLevelType w:val="hybridMultilevel"/>
    <w:tmpl w:val="AC2A4AB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70175"/>
    <w:multiLevelType w:val="hybridMultilevel"/>
    <w:tmpl w:val="1A74401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C23360"/>
    <w:multiLevelType w:val="hybridMultilevel"/>
    <w:tmpl w:val="E23C92CC"/>
    <w:lvl w:ilvl="0" w:tplc="1B088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C19FB"/>
    <w:multiLevelType w:val="hybridMultilevel"/>
    <w:tmpl w:val="D554A870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BF2717"/>
    <w:multiLevelType w:val="hybridMultilevel"/>
    <w:tmpl w:val="AC56E854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F921FE"/>
    <w:multiLevelType w:val="hybridMultilevel"/>
    <w:tmpl w:val="6D20D242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EA15CA"/>
    <w:multiLevelType w:val="hybridMultilevel"/>
    <w:tmpl w:val="4FFAB5B4"/>
    <w:lvl w:ilvl="0" w:tplc="F7CE1E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91D01FE"/>
    <w:multiLevelType w:val="hybridMultilevel"/>
    <w:tmpl w:val="24E01948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D6BC4"/>
    <w:multiLevelType w:val="hybridMultilevel"/>
    <w:tmpl w:val="219CB84E"/>
    <w:lvl w:ilvl="0" w:tplc="F7CE1E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B1E6A3D"/>
    <w:multiLevelType w:val="hybridMultilevel"/>
    <w:tmpl w:val="D5607D3C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F3D9E"/>
    <w:multiLevelType w:val="hybridMultilevel"/>
    <w:tmpl w:val="B5482B4A"/>
    <w:lvl w:ilvl="0" w:tplc="E076C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34E91"/>
    <w:multiLevelType w:val="hybridMultilevel"/>
    <w:tmpl w:val="94BC78D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93317"/>
    <w:multiLevelType w:val="hybridMultilevel"/>
    <w:tmpl w:val="7846A1BA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5"/>
  </w:num>
  <w:num w:numId="5">
    <w:abstractNumId w:val="27"/>
  </w:num>
  <w:num w:numId="6">
    <w:abstractNumId w:val="12"/>
  </w:num>
  <w:num w:numId="7">
    <w:abstractNumId w:val="20"/>
  </w:num>
  <w:num w:numId="8">
    <w:abstractNumId w:val="18"/>
  </w:num>
  <w:num w:numId="9">
    <w:abstractNumId w:val="6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9"/>
  </w:num>
  <w:num w:numId="15">
    <w:abstractNumId w:val="2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4"/>
  </w:num>
  <w:num w:numId="21">
    <w:abstractNumId w:val="13"/>
  </w:num>
  <w:num w:numId="22">
    <w:abstractNumId w:val="19"/>
  </w:num>
  <w:num w:numId="23">
    <w:abstractNumId w:val="25"/>
  </w:num>
  <w:num w:numId="24">
    <w:abstractNumId w:val="22"/>
  </w:num>
  <w:num w:numId="25">
    <w:abstractNumId w:val="15"/>
  </w:num>
  <w:num w:numId="26">
    <w:abstractNumId w:val="8"/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AF7"/>
    <w:rsid w:val="0001430C"/>
    <w:rsid w:val="00017A61"/>
    <w:rsid w:val="00036AF4"/>
    <w:rsid w:val="00042B74"/>
    <w:rsid w:val="00050CB4"/>
    <w:rsid w:val="0005169A"/>
    <w:rsid w:val="000643D7"/>
    <w:rsid w:val="000660DD"/>
    <w:rsid w:val="00075C7B"/>
    <w:rsid w:val="00080F2D"/>
    <w:rsid w:val="000A1028"/>
    <w:rsid w:val="000A1C40"/>
    <w:rsid w:val="000B0DFB"/>
    <w:rsid w:val="000B2EB2"/>
    <w:rsid w:val="000C17CF"/>
    <w:rsid w:val="000D1428"/>
    <w:rsid w:val="000E497A"/>
    <w:rsid w:val="000E4AE7"/>
    <w:rsid w:val="000E65F9"/>
    <w:rsid w:val="000F1E5A"/>
    <w:rsid w:val="00101779"/>
    <w:rsid w:val="00125CEA"/>
    <w:rsid w:val="00135EE2"/>
    <w:rsid w:val="00143EC6"/>
    <w:rsid w:val="001522FA"/>
    <w:rsid w:val="001524D6"/>
    <w:rsid w:val="0015746C"/>
    <w:rsid w:val="0016433D"/>
    <w:rsid w:val="001674CF"/>
    <w:rsid w:val="00186EE2"/>
    <w:rsid w:val="001907E3"/>
    <w:rsid w:val="001A1472"/>
    <w:rsid w:val="001A3E4C"/>
    <w:rsid w:val="001A4AAB"/>
    <w:rsid w:val="001C494E"/>
    <w:rsid w:val="001D738D"/>
    <w:rsid w:val="001F26D5"/>
    <w:rsid w:val="0020222E"/>
    <w:rsid w:val="00277502"/>
    <w:rsid w:val="002802B8"/>
    <w:rsid w:val="0028415D"/>
    <w:rsid w:val="002B2790"/>
    <w:rsid w:val="002B6B47"/>
    <w:rsid w:val="002D053E"/>
    <w:rsid w:val="002D44DE"/>
    <w:rsid w:val="002E286D"/>
    <w:rsid w:val="002E448E"/>
    <w:rsid w:val="002F7A96"/>
    <w:rsid w:val="003073C1"/>
    <w:rsid w:val="00311DBE"/>
    <w:rsid w:val="00326E13"/>
    <w:rsid w:val="0035027E"/>
    <w:rsid w:val="003560EC"/>
    <w:rsid w:val="00364268"/>
    <w:rsid w:val="00392601"/>
    <w:rsid w:val="003A4670"/>
    <w:rsid w:val="003A62B3"/>
    <w:rsid w:val="003D455F"/>
    <w:rsid w:val="003E255E"/>
    <w:rsid w:val="003F073A"/>
    <w:rsid w:val="003F7779"/>
    <w:rsid w:val="003F7B46"/>
    <w:rsid w:val="004011A6"/>
    <w:rsid w:val="0042245B"/>
    <w:rsid w:val="00424457"/>
    <w:rsid w:val="00431316"/>
    <w:rsid w:val="00443180"/>
    <w:rsid w:val="00456E44"/>
    <w:rsid w:val="00490C44"/>
    <w:rsid w:val="00492092"/>
    <w:rsid w:val="004A6196"/>
    <w:rsid w:val="004B106B"/>
    <w:rsid w:val="004B4CA3"/>
    <w:rsid w:val="004E0CB3"/>
    <w:rsid w:val="004E6FF5"/>
    <w:rsid w:val="004F3FF1"/>
    <w:rsid w:val="004F4EB7"/>
    <w:rsid w:val="0051698C"/>
    <w:rsid w:val="0053161B"/>
    <w:rsid w:val="00531ACC"/>
    <w:rsid w:val="005352CB"/>
    <w:rsid w:val="00540385"/>
    <w:rsid w:val="005417E7"/>
    <w:rsid w:val="0054734A"/>
    <w:rsid w:val="00561217"/>
    <w:rsid w:val="0056544F"/>
    <w:rsid w:val="00594A93"/>
    <w:rsid w:val="005B0CCA"/>
    <w:rsid w:val="005C35DA"/>
    <w:rsid w:val="005E4160"/>
    <w:rsid w:val="005F0C3D"/>
    <w:rsid w:val="006140BA"/>
    <w:rsid w:val="00661178"/>
    <w:rsid w:val="00693692"/>
    <w:rsid w:val="006A5322"/>
    <w:rsid w:val="006B34D6"/>
    <w:rsid w:val="006D6767"/>
    <w:rsid w:val="006F3C0F"/>
    <w:rsid w:val="00722F73"/>
    <w:rsid w:val="00735F28"/>
    <w:rsid w:val="00745A04"/>
    <w:rsid w:val="00750819"/>
    <w:rsid w:val="0075516F"/>
    <w:rsid w:val="00760F80"/>
    <w:rsid w:val="00766FFE"/>
    <w:rsid w:val="00773BC8"/>
    <w:rsid w:val="007818A2"/>
    <w:rsid w:val="00781A7E"/>
    <w:rsid w:val="007A498A"/>
    <w:rsid w:val="007C70FD"/>
    <w:rsid w:val="007E184E"/>
    <w:rsid w:val="007F133D"/>
    <w:rsid w:val="007F4136"/>
    <w:rsid w:val="0080564F"/>
    <w:rsid w:val="008201DD"/>
    <w:rsid w:val="008210C5"/>
    <w:rsid w:val="00840731"/>
    <w:rsid w:val="0087573E"/>
    <w:rsid w:val="008769F4"/>
    <w:rsid w:val="0089091E"/>
    <w:rsid w:val="008A7F19"/>
    <w:rsid w:val="008B7B30"/>
    <w:rsid w:val="008D1B57"/>
    <w:rsid w:val="008F767D"/>
    <w:rsid w:val="00902E2A"/>
    <w:rsid w:val="00905FC5"/>
    <w:rsid w:val="00911596"/>
    <w:rsid w:val="009149E4"/>
    <w:rsid w:val="009201C8"/>
    <w:rsid w:val="00926F39"/>
    <w:rsid w:val="0094172C"/>
    <w:rsid w:val="00951B40"/>
    <w:rsid w:val="00952435"/>
    <w:rsid w:val="00952BC1"/>
    <w:rsid w:val="00955669"/>
    <w:rsid w:val="0099048B"/>
    <w:rsid w:val="00993039"/>
    <w:rsid w:val="00997681"/>
    <w:rsid w:val="009A0C0A"/>
    <w:rsid w:val="009B672A"/>
    <w:rsid w:val="009C1B3C"/>
    <w:rsid w:val="009C6380"/>
    <w:rsid w:val="009D1BB6"/>
    <w:rsid w:val="009D36BF"/>
    <w:rsid w:val="009D69FD"/>
    <w:rsid w:val="009E23A1"/>
    <w:rsid w:val="009F09CA"/>
    <w:rsid w:val="009F1E13"/>
    <w:rsid w:val="009F45E4"/>
    <w:rsid w:val="00A03D45"/>
    <w:rsid w:val="00A0500A"/>
    <w:rsid w:val="00A0549A"/>
    <w:rsid w:val="00A07FF2"/>
    <w:rsid w:val="00A14A4F"/>
    <w:rsid w:val="00A26995"/>
    <w:rsid w:val="00A31DE3"/>
    <w:rsid w:val="00A36059"/>
    <w:rsid w:val="00A46603"/>
    <w:rsid w:val="00A549CC"/>
    <w:rsid w:val="00A55FE2"/>
    <w:rsid w:val="00A731ED"/>
    <w:rsid w:val="00A734F5"/>
    <w:rsid w:val="00A83434"/>
    <w:rsid w:val="00AD5E9C"/>
    <w:rsid w:val="00AD69E2"/>
    <w:rsid w:val="00AE48AA"/>
    <w:rsid w:val="00B32B9C"/>
    <w:rsid w:val="00B36B1E"/>
    <w:rsid w:val="00B4137E"/>
    <w:rsid w:val="00B5021F"/>
    <w:rsid w:val="00B6591F"/>
    <w:rsid w:val="00BA418A"/>
    <w:rsid w:val="00BA59FD"/>
    <w:rsid w:val="00BB2B36"/>
    <w:rsid w:val="00BB3347"/>
    <w:rsid w:val="00BC20F8"/>
    <w:rsid w:val="00BD4E20"/>
    <w:rsid w:val="00BE18DE"/>
    <w:rsid w:val="00BE3835"/>
    <w:rsid w:val="00C00C34"/>
    <w:rsid w:val="00C012A6"/>
    <w:rsid w:val="00C0450F"/>
    <w:rsid w:val="00C1439B"/>
    <w:rsid w:val="00C1786C"/>
    <w:rsid w:val="00C31912"/>
    <w:rsid w:val="00C40E95"/>
    <w:rsid w:val="00C430AC"/>
    <w:rsid w:val="00C56C36"/>
    <w:rsid w:val="00C709A4"/>
    <w:rsid w:val="00C80C87"/>
    <w:rsid w:val="00C84129"/>
    <w:rsid w:val="00C91A82"/>
    <w:rsid w:val="00CA01DD"/>
    <w:rsid w:val="00CA092C"/>
    <w:rsid w:val="00CC5090"/>
    <w:rsid w:val="00CC58F7"/>
    <w:rsid w:val="00CF11A8"/>
    <w:rsid w:val="00CF2712"/>
    <w:rsid w:val="00CF5CAD"/>
    <w:rsid w:val="00D02998"/>
    <w:rsid w:val="00D06778"/>
    <w:rsid w:val="00D06DE6"/>
    <w:rsid w:val="00D1479A"/>
    <w:rsid w:val="00D54520"/>
    <w:rsid w:val="00D63698"/>
    <w:rsid w:val="00D653CA"/>
    <w:rsid w:val="00D910E5"/>
    <w:rsid w:val="00D969D9"/>
    <w:rsid w:val="00D97CB7"/>
    <w:rsid w:val="00DA06FF"/>
    <w:rsid w:val="00DA51A1"/>
    <w:rsid w:val="00DA5AF7"/>
    <w:rsid w:val="00DB1E06"/>
    <w:rsid w:val="00DC3C52"/>
    <w:rsid w:val="00DD3376"/>
    <w:rsid w:val="00DF6A3E"/>
    <w:rsid w:val="00E175AB"/>
    <w:rsid w:val="00E22CB9"/>
    <w:rsid w:val="00E421C7"/>
    <w:rsid w:val="00E44F8C"/>
    <w:rsid w:val="00E5711C"/>
    <w:rsid w:val="00E61185"/>
    <w:rsid w:val="00E733DE"/>
    <w:rsid w:val="00E74893"/>
    <w:rsid w:val="00E83AE5"/>
    <w:rsid w:val="00E85851"/>
    <w:rsid w:val="00E86727"/>
    <w:rsid w:val="00E90CA1"/>
    <w:rsid w:val="00EA57D1"/>
    <w:rsid w:val="00EB6EF6"/>
    <w:rsid w:val="00EC6E23"/>
    <w:rsid w:val="00EC76A5"/>
    <w:rsid w:val="00ED5D2A"/>
    <w:rsid w:val="00ED7194"/>
    <w:rsid w:val="00F0731C"/>
    <w:rsid w:val="00F12271"/>
    <w:rsid w:val="00F35D10"/>
    <w:rsid w:val="00F43C36"/>
    <w:rsid w:val="00F46CA6"/>
    <w:rsid w:val="00F4793E"/>
    <w:rsid w:val="00F5285E"/>
    <w:rsid w:val="00F54929"/>
    <w:rsid w:val="00F55262"/>
    <w:rsid w:val="00F55289"/>
    <w:rsid w:val="00F7562E"/>
    <w:rsid w:val="00F77B7F"/>
    <w:rsid w:val="00FB6082"/>
    <w:rsid w:val="00FC126A"/>
    <w:rsid w:val="00FE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734A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4734A"/>
    <w:pPr>
      <w:keepNext/>
      <w:spacing w:before="24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4734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734A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54734A"/>
    <w:rPr>
      <w:rFonts w:cs="Times New Roman"/>
      <w:b/>
      <w:i/>
      <w:sz w:val="24"/>
    </w:rPr>
  </w:style>
  <w:style w:type="character" w:customStyle="1" w:styleId="30">
    <w:name w:val="Заголовок 3 Знак"/>
    <w:link w:val="3"/>
    <w:uiPriority w:val="99"/>
    <w:locked/>
    <w:rsid w:val="0054734A"/>
    <w:rPr>
      <w:rFonts w:ascii="Arial" w:hAnsi="Arial" w:cs="Times New Roman"/>
      <w:b/>
      <w:sz w:val="26"/>
    </w:rPr>
  </w:style>
  <w:style w:type="paragraph" w:customStyle="1" w:styleId="a3">
    <w:name w:val="Знак Знак Знак Знак"/>
    <w:basedOn w:val="a"/>
    <w:uiPriority w:val="99"/>
    <w:rsid w:val="00DA5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A5AF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DA5AF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A1C40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9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E44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A1C40"/>
    <w:rPr>
      <w:rFonts w:cs="Times New Roman"/>
      <w:sz w:val="24"/>
      <w:szCs w:val="24"/>
    </w:rPr>
  </w:style>
  <w:style w:type="character" w:styleId="aa">
    <w:name w:val="page number"/>
    <w:uiPriority w:val="99"/>
    <w:rsid w:val="002E448E"/>
    <w:rPr>
      <w:rFonts w:cs="Times New Roman"/>
    </w:rPr>
  </w:style>
  <w:style w:type="character" w:styleId="ab">
    <w:name w:val="Hyperlink"/>
    <w:uiPriority w:val="99"/>
    <w:rsid w:val="002B6B47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955669"/>
    <w:rPr>
      <w:sz w:val="24"/>
      <w:szCs w:val="24"/>
    </w:rPr>
  </w:style>
  <w:style w:type="paragraph" w:styleId="ad">
    <w:name w:val="header"/>
    <w:basedOn w:val="a"/>
    <w:link w:val="ae"/>
    <w:uiPriority w:val="99"/>
    <w:rsid w:val="002022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0222E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C319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734A"/>
    <w:pPr>
      <w:keepNext/>
      <w:spacing w:before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4734A"/>
    <w:pPr>
      <w:keepNext/>
      <w:spacing w:before="24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4734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734A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54734A"/>
    <w:rPr>
      <w:rFonts w:cs="Times New Roman"/>
      <w:b/>
      <w:i/>
      <w:sz w:val="24"/>
    </w:rPr>
  </w:style>
  <w:style w:type="character" w:customStyle="1" w:styleId="30">
    <w:name w:val="Заголовок 3 Знак"/>
    <w:link w:val="3"/>
    <w:uiPriority w:val="99"/>
    <w:locked/>
    <w:rsid w:val="0054734A"/>
    <w:rPr>
      <w:rFonts w:ascii="Arial" w:hAnsi="Arial" w:cs="Times New Roman"/>
      <w:b/>
      <w:sz w:val="26"/>
    </w:rPr>
  </w:style>
  <w:style w:type="paragraph" w:customStyle="1" w:styleId="a3">
    <w:name w:val="Знак Знак Знак Знак"/>
    <w:basedOn w:val="a"/>
    <w:uiPriority w:val="99"/>
    <w:rsid w:val="00DA5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A5AF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DA5AF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A1C40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9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2E44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A1C40"/>
    <w:rPr>
      <w:rFonts w:cs="Times New Roman"/>
      <w:sz w:val="24"/>
      <w:szCs w:val="24"/>
    </w:rPr>
  </w:style>
  <w:style w:type="character" w:styleId="aa">
    <w:name w:val="page number"/>
    <w:uiPriority w:val="99"/>
    <w:rsid w:val="002E448E"/>
    <w:rPr>
      <w:rFonts w:cs="Times New Roman"/>
    </w:rPr>
  </w:style>
  <w:style w:type="character" w:styleId="ab">
    <w:name w:val="Hyperlink"/>
    <w:uiPriority w:val="99"/>
    <w:rsid w:val="002B6B47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955669"/>
    <w:rPr>
      <w:sz w:val="24"/>
      <w:szCs w:val="24"/>
    </w:rPr>
  </w:style>
  <w:style w:type="paragraph" w:styleId="ad">
    <w:name w:val="header"/>
    <w:basedOn w:val="a"/>
    <w:link w:val="ae"/>
    <w:uiPriority w:val="99"/>
    <w:rsid w:val="002022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0222E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C319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1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clas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estival.1septembe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AF6D-3B79-461E-A4E0-0F7EC377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</cp:lastModifiedBy>
  <cp:revision>10</cp:revision>
  <cp:lastPrinted>2017-03-18T23:26:00Z</cp:lastPrinted>
  <dcterms:created xsi:type="dcterms:W3CDTF">2017-09-18T11:25:00Z</dcterms:created>
  <dcterms:modified xsi:type="dcterms:W3CDTF">2017-09-22T13:03:00Z</dcterms:modified>
</cp:coreProperties>
</file>