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5" w:rsidRDefault="00D87065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тех 7 001"/>
          </v:shape>
        </w:pict>
      </w:r>
    </w:p>
    <w:p w:rsidR="00D87065" w:rsidRDefault="00D87065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D87065" w:rsidRDefault="00D87065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D87065" w:rsidRDefault="00D87065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202674" w:rsidRPr="00457784" w:rsidRDefault="00202674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57784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202674" w:rsidRPr="00457784" w:rsidRDefault="00202674" w:rsidP="00202674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57784">
        <w:rPr>
          <w:rFonts w:ascii="Times New Roman" w:hAnsi="Times New Roman" w:cs="Times New Roman"/>
          <w:b/>
          <w:sz w:val="32"/>
          <w:szCs w:val="32"/>
          <w:lang w:eastAsia="en-US"/>
        </w:rPr>
        <w:t>«Гимназия им. А.</w:t>
      </w:r>
      <w:proofErr w:type="gramStart"/>
      <w:r w:rsidRPr="00457784">
        <w:rPr>
          <w:rFonts w:ascii="Times New Roman" w:hAnsi="Times New Roman" w:cs="Times New Roman"/>
          <w:b/>
          <w:sz w:val="32"/>
          <w:szCs w:val="32"/>
          <w:lang w:eastAsia="en-US"/>
        </w:rPr>
        <w:t>Невского</w:t>
      </w:r>
      <w:proofErr w:type="gramEnd"/>
      <w:r w:rsidRPr="00457784">
        <w:rPr>
          <w:rFonts w:ascii="Times New Roman" w:hAnsi="Times New Roman" w:cs="Times New Roman"/>
          <w:b/>
          <w:sz w:val="32"/>
          <w:szCs w:val="32"/>
          <w:lang w:eastAsia="en-US"/>
        </w:rPr>
        <w:t>»</w:t>
      </w:r>
    </w:p>
    <w:p w:rsidR="00202674" w:rsidRPr="00202674" w:rsidRDefault="00202674" w:rsidP="0020267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0590" w:rsidRPr="00301E1B" w:rsidRDefault="00240590" w:rsidP="002405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240590" w:rsidRPr="00301E1B" w:rsidRDefault="00240590" w:rsidP="0024059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240590" w:rsidRPr="00301E1B" w:rsidRDefault="00240590" w:rsidP="00240590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</w:t>
      </w:r>
      <w:proofErr w:type="spell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А.</w:t>
      </w:r>
      <w:proofErr w:type="gramStart"/>
      <w:r w:rsidRPr="00301E1B">
        <w:rPr>
          <w:rFonts w:ascii="Times New Roman" w:hAnsi="Times New Roman" w:cs="Times New Roman"/>
          <w:sz w:val="24"/>
          <w:szCs w:val="24"/>
          <w:lang w:eastAsia="ar-SA"/>
        </w:rPr>
        <w:t>Невского</w:t>
      </w:r>
      <w:proofErr w:type="spellEnd"/>
      <w:proofErr w:type="gramEnd"/>
      <w:r w:rsidRPr="00301E1B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240590" w:rsidRPr="00301E1B" w:rsidRDefault="00240590" w:rsidP="002405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hAnsi="Times New Roman" w:cs="Times New Roman"/>
          <w:sz w:val="24"/>
          <w:szCs w:val="24"/>
          <w:lang w:eastAsia="ar-SA"/>
        </w:rPr>
        <w:t>43/2</w:t>
      </w:r>
    </w:p>
    <w:p w:rsidR="00240590" w:rsidRPr="00301E1B" w:rsidRDefault="00240590" w:rsidP="002405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hAnsi="Times New Roman" w:cs="Times New Roman"/>
          <w:sz w:val="24"/>
          <w:szCs w:val="24"/>
          <w:lang w:eastAsia="ar-SA"/>
        </w:rPr>
        <w:t xml:space="preserve">г.  </w:t>
      </w:r>
    </w:p>
    <w:p w:rsidR="00240590" w:rsidRPr="00301E1B" w:rsidRDefault="00240590" w:rsidP="002405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0590" w:rsidRPr="00301E1B" w:rsidRDefault="00240590" w:rsidP="0024059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2674" w:rsidRPr="00457784" w:rsidRDefault="00202674" w:rsidP="00202674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202674" w:rsidRPr="00457784" w:rsidRDefault="00202674" w:rsidP="00202674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5778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202674" w:rsidRPr="00457784" w:rsidRDefault="00202674" w:rsidP="0020267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45778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«Технология»</w:t>
      </w:r>
    </w:p>
    <w:p w:rsidR="00202674" w:rsidRPr="00457784" w:rsidRDefault="00914003" w:rsidP="0020267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5778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7</w:t>
      </w:r>
      <w:r w:rsidR="00AB0505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202674" w:rsidRPr="0045778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202674" w:rsidRPr="00457784" w:rsidRDefault="00202674" w:rsidP="0020267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457784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202674" w:rsidRPr="00202674" w:rsidRDefault="00202674" w:rsidP="0020267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Default="00202674" w:rsidP="0020267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Default="00202674" w:rsidP="0020267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2674">
        <w:rPr>
          <w:rFonts w:ascii="Times New Roman" w:hAnsi="Times New Roman" w:cs="Times New Roman"/>
          <w:b/>
          <w:sz w:val="24"/>
          <w:szCs w:val="24"/>
          <w:lang w:eastAsia="ar-SA"/>
        </w:rPr>
        <w:t>Учи</w:t>
      </w:r>
      <w:r w:rsidR="009140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тель: </w:t>
      </w:r>
      <w:proofErr w:type="spellStart"/>
      <w:r w:rsidR="00977704">
        <w:rPr>
          <w:rFonts w:ascii="Times New Roman" w:hAnsi="Times New Roman" w:cs="Times New Roman"/>
          <w:b/>
          <w:sz w:val="24"/>
          <w:szCs w:val="24"/>
          <w:lang w:eastAsia="ar-SA"/>
        </w:rPr>
        <w:t>Мазур</w:t>
      </w:r>
      <w:proofErr w:type="spellEnd"/>
      <w:r w:rsidR="009777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Вера Николаевна</w:t>
      </w:r>
    </w:p>
    <w:p w:rsidR="00202674" w:rsidRPr="00202674" w:rsidRDefault="00202674" w:rsidP="00202674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202674" w:rsidP="00202674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674" w:rsidRPr="00202674" w:rsidRDefault="000F6956" w:rsidP="0020267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202674" w:rsidRPr="00202674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202674" w:rsidRPr="00202674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202674" w:rsidRPr="00202674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6C17" w:rsidRPr="004C6C17" w:rsidRDefault="00202674" w:rsidP="004C6C17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4C6C17" w:rsidRPr="004C6C17">
        <w:rPr>
          <w:rFonts w:ascii="Times New Roman" w:hAnsi="Times New Roman" w:cs="Times New Roman"/>
          <w:bCs/>
          <w:sz w:val="24"/>
          <w:szCs w:val="24"/>
        </w:rPr>
        <w:t xml:space="preserve">Рабочая программы по технологии для 7 класса составлены </w:t>
      </w:r>
      <w:r w:rsidR="004C6C17" w:rsidRPr="009140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основе федерального компонента  государственного образовательного стандарта основного общего образования, </w:t>
      </w:r>
      <w:r w:rsidR="004C6C17" w:rsidRPr="004C6C17">
        <w:rPr>
          <w:rFonts w:ascii="Times New Roman" w:hAnsi="Times New Roman" w:cs="Times New Roman"/>
          <w:bCs/>
          <w:sz w:val="24"/>
          <w:szCs w:val="24"/>
        </w:rPr>
        <w:t xml:space="preserve">программы по  технологии  // Технология: программы начального и основного общего образования/ (М.В. Хохлова, П.С. </w:t>
      </w:r>
      <w:proofErr w:type="spellStart"/>
      <w:r w:rsidR="004C6C17" w:rsidRPr="004C6C17">
        <w:rPr>
          <w:rFonts w:ascii="Times New Roman" w:hAnsi="Times New Roman" w:cs="Times New Roman"/>
          <w:bCs/>
          <w:sz w:val="24"/>
          <w:szCs w:val="24"/>
        </w:rPr>
        <w:t>Самородский</w:t>
      </w:r>
      <w:proofErr w:type="spellEnd"/>
      <w:r w:rsidR="004C6C17" w:rsidRPr="004C6C17">
        <w:rPr>
          <w:rFonts w:ascii="Times New Roman" w:hAnsi="Times New Roman" w:cs="Times New Roman"/>
          <w:bCs/>
          <w:sz w:val="24"/>
          <w:szCs w:val="24"/>
        </w:rPr>
        <w:t xml:space="preserve">, Н.В.  Синица, В.Д. Симоненко)- М.: </w:t>
      </w:r>
      <w:proofErr w:type="spellStart"/>
      <w:r w:rsidR="004C6C17" w:rsidRPr="004C6C17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4C6C17" w:rsidRPr="004C6C17">
        <w:rPr>
          <w:rFonts w:ascii="Times New Roman" w:hAnsi="Times New Roman" w:cs="Times New Roman"/>
          <w:bCs/>
          <w:sz w:val="24"/>
          <w:szCs w:val="24"/>
        </w:rPr>
        <w:t>-Граф, 2011 , и ориентированы на работу по учебникам под редакцией В.Д.С</w:t>
      </w:r>
      <w:r w:rsidR="000F6956">
        <w:rPr>
          <w:rFonts w:ascii="Times New Roman" w:hAnsi="Times New Roman" w:cs="Times New Roman"/>
          <w:bCs/>
          <w:sz w:val="24"/>
          <w:szCs w:val="24"/>
        </w:rPr>
        <w:t xml:space="preserve">имоненко (М.: </w:t>
      </w:r>
      <w:proofErr w:type="spellStart"/>
      <w:r w:rsidR="000F6956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0F6956">
        <w:rPr>
          <w:rFonts w:ascii="Times New Roman" w:hAnsi="Times New Roman" w:cs="Times New Roman"/>
          <w:bCs/>
          <w:sz w:val="24"/>
          <w:szCs w:val="24"/>
        </w:rPr>
        <w:t>-Граф, 2015/2016</w:t>
      </w:r>
      <w:r w:rsidR="004C6C17" w:rsidRPr="004C6C17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4C6C17" w:rsidRPr="004C6C17">
        <w:rPr>
          <w:rFonts w:ascii="Times New Roman" w:hAnsi="Times New Roman" w:cs="Times New Roman"/>
          <w:bCs/>
          <w:sz w:val="24"/>
          <w:szCs w:val="24"/>
        </w:rPr>
        <w:t xml:space="preserve"> Программы реализуются: в  7 классе - в объёме 2 часа в неделю, 68 часов в год, является актуальной, так как учащиеся могут использовать приобретённые знания и умения в практической деятельности и повседневной жизни, и учитывает интересы, как девочек, так и мальчиков.</w:t>
      </w:r>
    </w:p>
    <w:p w:rsidR="004C6C17" w:rsidRPr="004C6C17" w:rsidRDefault="004C6C17" w:rsidP="004C6C17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Данные  программы  обеспечивают  непрерывность технологического образования. Они носят рекомендуемую последовательность с учётом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составлены с учётом оснащения школы, материальных возможностей обучающихся и социальной востребованности.</w:t>
      </w:r>
    </w:p>
    <w:p w:rsidR="004C6C17" w:rsidRPr="004C6C17" w:rsidRDefault="004C6C17" w:rsidP="004C6C17">
      <w:pPr>
        <w:pStyle w:val="a3"/>
        <w:spacing w:before="0" w:beforeAutospacing="0" w:after="0" w:afterAutospacing="0"/>
      </w:pPr>
      <w:r w:rsidRPr="004C6C17">
        <w:t xml:space="preserve">       Опыт работы в учебных учреждениях, где нет достаточной материально-технической базы для проведения уроков по образовательной области «Технология», показал целесообразность линейного подхода к преподаванию разделов, способствующих решению современных образовательных задач. Базовыми являются разделы: «Создание изделий из текстильных и поделочных материалов», «Кулинария», «Черчение и графика», «Технологии ведения дома», «Электротехнические работы», «Проектная деятельность». Каждый из разделов предусматривает использование общепедагогических дидактических принципов:</w:t>
      </w:r>
    </w:p>
    <w:p w:rsidR="004C6C17" w:rsidRPr="004C6C17" w:rsidRDefault="004C6C17" w:rsidP="004C6C17">
      <w:pPr>
        <w:pStyle w:val="a3"/>
        <w:spacing w:before="0" w:beforeAutospacing="0" w:after="0" w:afterAutospacing="0"/>
      </w:pPr>
    </w:p>
    <w:p w:rsidR="004C6C17" w:rsidRPr="004C6C17" w:rsidRDefault="004C6C17" w:rsidP="004C6C1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C6C17">
        <w:t>связь теории с практикой</w:t>
      </w:r>
    </w:p>
    <w:p w:rsidR="004C6C17" w:rsidRPr="004C6C17" w:rsidRDefault="004C6C17" w:rsidP="004C6C1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C6C17">
        <w:t>научность</w:t>
      </w:r>
    </w:p>
    <w:p w:rsidR="004C6C17" w:rsidRPr="004C6C17" w:rsidRDefault="004C6C17" w:rsidP="004C6C17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4C6C17">
        <w:t>сознательность и активность усвоения знаний</w:t>
      </w:r>
    </w:p>
    <w:p w:rsidR="004C6C17" w:rsidRPr="004C6C17" w:rsidRDefault="004C6C17" w:rsidP="004C6C17">
      <w:pPr>
        <w:pStyle w:val="a3"/>
        <w:spacing w:before="0" w:beforeAutospacing="0" w:after="0" w:afterAutospacing="0"/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  Технология - учебный предмет, один из основных элементов системы подготовки школьников к труду, важное средство их профессионального самоопределения.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   Основная задача предмета - приобретение учащимися знаний о предметах, средствах и процессах труда, </w:t>
      </w:r>
      <w:proofErr w:type="spellStart"/>
      <w:r w:rsidRPr="004C6C17">
        <w:rPr>
          <w:rFonts w:ascii="Times New Roman" w:hAnsi="Times New Roman" w:cs="Times New Roman"/>
          <w:bCs/>
          <w:sz w:val="24"/>
          <w:szCs w:val="24"/>
        </w:rPr>
        <w:t>общетрудовых</w:t>
      </w:r>
      <w:proofErr w:type="spellEnd"/>
      <w:r w:rsidRPr="004C6C17">
        <w:rPr>
          <w:rFonts w:ascii="Times New Roman" w:hAnsi="Times New Roman" w:cs="Times New Roman"/>
          <w:bCs/>
          <w:sz w:val="24"/>
          <w:szCs w:val="24"/>
        </w:rPr>
        <w:t xml:space="preserve"> и специальных умений и навыков, необходимых для выполнения производительного труда и овладения </w:t>
      </w:r>
      <w:proofErr w:type="gramStart"/>
      <w:r w:rsidRPr="004C6C17">
        <w:rPr>
          <w:rFonts w:ascii="Times New Roman" w:hAnsi="Times New Roman" w:cs="Times New Roman"/>
          <w:bCs/>
          <w:sz w:val="24"/>
          <w:szCs w:val="24"/>
        </w:rPr>
        <w:t>какой-либо</w:t>
      </w:r>
      <w:proofErr w:type="gramEnd"/>
      <w:r w:rsidRPr="004C6C17">
        <w:rPr>
          <w:rFonts w:ascii="Times New Roman" w:hAnsi="Times New Roman" w:cs="Times New Roman"/>
          <w:bCs/>
          <w:sz w:val="24"/>
          <w:szCs w:val="24"/>
        </w:rPr>
        <w:t xml:space="preserve"> из массовых профессий.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   Важнейшие принципы предмета - политехническая направленность, связь с изучением основ наук, творческий подход к решению трудовых задач и полезный для личности и общества характер результатов труда учащихся.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C6C17">
        <w:rPr>
          <w:rFonts w:ascii="Times New Roman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Программы предполагают широкое использование тех форм уроков, которые позволяют решить задачу совмещения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работы с предметным обучением, используя «ключевые компетенции» в меняющихся социальных, экономических и культурных условиях.</w:t>
      </w:r>
    </w:p>
    <w:p w:rsidR="004C6C17" w:rsidRPr="004C6C17" w:rsidRDefault="004C6C17" w:rsidP="004C6C17">
      <w:pPr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C17" w:rsidRPr="004C6C17" w:rsidRDefault="004C6C17" w:rsidP="004C6C17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Главной   целью  современного   школьного  образования    является развитие  ребёнка как  компетентной  личности  путем  включения  его в различные   виды    ценностной   человеческой   деятельности: учёба,   познания,  коммуникация, профессионально - трудовой выбор, личностное    саморазвитие; ценностные ориентации, поиск смыслов жизнедеятельности. С  этих 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 </w:t>
      </w:r>
      <w:r w:rsidRPr="004C6C17">
        <w:rPr>
          <w:rFonts w:ascii="Times New Roman" w:hAnsi="Times New Roman" w:cs="Times New Roman"/>
          <w:b/>
          <w:sz w:val="24"/>
          <w:szCs w:val="24"/>
        </w:rPr>
        <w:t>цель</w:t>
      </w:r>
      <w:r w:rsidRPr="004C6C17">
        <w:rPr>
          <w:rFonts w:ascii="Times New Roman" w:hAnsi="Times New Roman" w:cs="Times New Roman"/>
          <w:sz w:val="24"/>
          <w:szCs w:val="24"/>
        </w:rPr>
        <w:t xml:space="preserve"> обучения  данному предмету:</w:t>
      </w:r>
    </w:p>
    <w:p w:rsidR="004C6C17" w:rsidRPr="004C6C17" w:rsidRDefault="004C6C17" w:rsidP="004C6C17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C6C17">
        <w:rPr>
          <w:rFonts w:ascii="Times New Roman" w:hAnsi="Times New Roman" w:cs="Times New Roman"/>
          <w:sz w:val="24"/>
          <w:szCs w:val="24"/>
        </w:rPr>
        <w:t xml:space="preserve"> технологических знаний, 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C6C17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C6C17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4C6C17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 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C6C17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4C6C17">
        <w:rPr>
          <w:rFonts w:ascii="Times New Roman" w:hAnsi="Times New Roman" w:cs="Times New Roman"/>
          <w:bCs/>
          <w:sz w:val="24"/>
          <w:szCs w:val="24"/>
        </w:rPr>
        <w:t xml:space="preserve">, личностно ориентированный, </w:t>
      </w:r>
      <w:proofErr w:type="spellStart"/>
      <w:r w:rsidRPr="004C6C17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4C6C17">
        <w:rPr>
          <w:rFonts w:ascii="Times New Roman" w:hAnsi="Times New Roman" w:cs="Times New Roman"/>
          <w:bCs/>
          <w:sz w:val="24"/>
          <w:szCs w:val="24"/>
        </w:rPr>
        <w:t xml:space="preserve"> подход, которые определяют следующие </w:t>
      </w:r>
      <w:r w:rsidRPr="004C6C1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Pr="004C6C17">
        <w:rPr>
          <w:rFonts w:ascii="Times New Roman" w:hAnsi="Times New Roman" w:cs="Times New Roman"/>
          <w:sz w:val="24"/>
          <w:szCs w:val="24"/>
        </w:rPr>
        <w:t>знаний о взаимодействии природы, общества и человека, об   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материалов и пищевых продуктов, художественной обработке  материалов, об информационных технологиях;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C6C17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b/>
          <w:bCs/>
          <w:sz w:val="24"/>
          <w:szCs w:val="24"/>
        </w:rPr>
        <w:t>овладения способами деятельностей:</w:t>
      </w:r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-умение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4C6C17">
        <w:rPr>
          <w:rFonts w:ascii="Times New Roman" w:hAnsi="Times New Roman" w:cs="Times New Roman"/>
          <w:bCs/>
          <w:sz w:val="24"/>
          <w:szCs w:val="24"/>
        </w:rPr>
        <w:t>-способность работать с разными видами информации: диаграммами, символами, текстами, таблицами, графиками и т.д., критически осмысливать, полученные сведения,  применять для расширения своих знаний</w:t>
      </w:r>
      <w:proofErr w:type="gramEnd"/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bCs/>
          <w:sz w:val="24"/>
          <w:szCs w:val="24"/>
        </w:rPr>
        <w:t xml:space="preserve">      - умение работать в группе: устанавливать хорошие взаимоотношения, разрешать конфликты и т.д.;</w:t>
      </w:r>
    </w:p>
    <w:p w:rsidR="004C6C17" w:rsidRPr="004C6C17" w:rsidRDefault="004C6C17" w:rsidP="004C6C17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компетенций  - </w:t>
      </w:r>
      <w:r w:rsidRPr="004C6C17">
        <w:rPr>
          <w:rFonts w:ascii="Times New Roman" w:hAnsi="Times New Roman" w:cs="Times New Roman"/>
          <w:bCs/>
          <w:sz w:val="24"/>
          <w:szCs w:val="24"/>
        </w:rPr>
        <w:t>коммуникативной, ценностно-смысловой, культурно-эстетической,  социальн</w:t>
      </w:r>
      <w:proofErr w:type="gramStart"/>
      <w:r w:rsidRPr="004C6C17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4C6C17">
        <w:rPr>
          <w:rFonts w:ascii="Times New Roman" w:hAnsi="Times New Roman" w:cs="Times New Roman"/>
          <w:bCs/>
          <w:sz w:val="24"/>
          <w:szCs w:val="24"/>
        </w:rPr>
        <w:t xml:space="preserve"> трудовой, личностно-</w:t>
      </w:r>
      <w:proofErr w:type="spellStart"/>
      <w:r w:rsidRPr="004C6C17">
        <w:rPr>
          <w:rFonts w:ascii="Times New Roman" w:hAnsi="Times New Roman" w:cs="Times New Roman"/>
          <w:bCs/>
          <w:sz w:val="24"/>
          <w:szCs w:val="24"/>
        </w:rPr>
        <w:t>саморазвивающей</w:t>
      </w:r>
      <w:proofErr w:type="spellEnd"/>
      <w:r w:rsidRPr="004C6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C17" w:rsidRPr="004C6C17" w:rsidRDefault="004C6C17" w:rsidP="004C6C17">
      <w:pPr>
        <w:spacing w:before="20"/>
        <w:ind w:right="-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C6C17">
        <w:rPr>
          <w:rFonts w:ascii="Times New Roman" w:hAnsi="Times New Roman" w:cs="Times New Roman"/>
          <w:spacing w:val="-5"/>
          <w:sz w:val="24"/>
          <w:szCs w:val="24"/>
        </w:rPr>
        <w:t>Данная рабочая программа по предмету</w:t>
      </w:r>
      <w:r w:rsidR="00914003">
        <w:rPr>
          <w:rFonts w:ascii="Times New Roman" w:hAnsi="Times New Roman" w:cs="Times New Roman"/>
          <w:spacing w:val="-5"/>
          <w:sz w:val="24"/>
          <w:szCs w:val="24"/>
        </w:rPr>
        <w:t xml:space="preserve"> рассчитана на реализацию в 2016-2017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t xml:space="preserve"> учебном году. Она является логиче</w:t>
      </w:r>
      <w:r w:rsidR="00914003">
        <w:rPr>
          <w:rFonts w:ascii="Times New Roman" w:hAnsi="Times New Roman" w:cs="Times New Roman"/>
          <w:spacing w:val="-5"/>
          <w:sz w:val="24"/>
          <w:szCs w:val="24"/>
        </w:rPr>
        <w:t>ским продолжением программы 2015-2016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t xml:space="preserve"> года для 6 класса </w:t>
      </w:r>
    </w:p>
    <w:p w:rsidR="004C6C17" w:rsidRPr="004C6C17" w:rsidRDefault="004C6C17" w:rsidP="009140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Как было указано выше, базовыми для программы по направлению «Технология» являются разделы: «Создание изделий из текстильных и поделочных материалов», «Кулинария», «Черчение и графика», «Технологии ведения дома», «Электротехнические работы», «Проектирование и изготовление  изделий». Она имеет четкую логическую структуру, предусматривает  включение материала  по следующим сквозным образовательным линиям: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культура и эстетикой труда;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получение, обработка, хранение и использование информации;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основы  черчения, графики, дизайна;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-знакомство с миром профессий, выбор учащимися жизненных, профессиональных планов;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влияние технологических процессов на окружающую среду и здоровье человека; 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история, перспективы и социальные последствия развития технологий и  техники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      С учетом  материально – технических возможностей школы, материальных возможностей учащихся, социальной востребованности  и условий обучения  были внесены соответствующие  изменения, в соответствии с  программой направления  «Технология».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03" w:rsidRPr="004C6C17" w:rsidRDefault="00914003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процесса.</w:t>
      </w:r>
    </w:p>
    <w:p w:rsidR="004C6C17" w:rsidRPr="004C6C17" w:rsidRDefault="004C6C17" w:rsidP="004C6C17">
      <w:pPr>
        <w:shd w:val="clear" w:color="auto" w:fill="FFFFFF"/>
        <w:ind w:left="120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ind w:left="12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Формы:</w:t>
      </w:r>
      <w:r w:rsidRPr="004C6C17"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4C6C17" w:rsidRPr="004C6C17" w:rsidRDefault="004C6C17" w:rsidP="004C6C1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  Типы уроков:</w:t>
      </w:r>
    </w:p>
    <w:p w:rsidR="004C6C17" w:rsidRPr="004C6C17" w:rsidRDefault="004C6C17" w:rsidP="004C6C17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урок изучение нового материала;</w:t>
      </w:r>
    </w:p>
    <w:p w:rsidR="004C6C17" w:rsidRPr="004C6C17" w:rsidRDefault="004C6C17" w:rsidP="004C6C17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урок совершенствования знаний, умений и навыков;</w:t>
      </w:r>
    </w:p>
    <w:p w:rsidR="004C6C17" w:rsidRPr="004C6C17" w:rsidRDefault="004C6C17" w:rsidP="004C6C17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-урок обобщения и систематизации знаний, умений и навыков;</w:t>
      </w:r>
    </w:p>
    <w:p w:rsidR="004C6C17" w:rsidRPr="004C6C17" w:rsidRDefault="004C6C17" w:rsidP="004C6C17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-комбинированный урок;</w:t>
      </w:r>
    </w:p>
    <w:p w:rsidR="004C6C17" w:rsidRPr="004C6C17" w:rsidRDefault="004C6C17" w:rsidP="004C6C17">
      <w:pPr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-урок контроля умений и навыков.</w:t>
      </w:r>
    </w:p>
    <w:p w:rsidR="004C6C17" w:rsidRPr="004C6C17" w:rsidRDefault="004C6C17" w:rsidP="004C6C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  Виды уроков:</w:t>
      </w:r>
    </w:p>
    <w:p w:rsidR="004C6C17" w:rsidRPr="004C6C17" w:rsidRDefault="004C6C17" w:rsidP="004C6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4C6C17" w:rsidRPr="004C6C17" w:rsidRDefault="004C6C17" w:rsidP="004C6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лабораторно-практическое занятие</w:t>
      </w:r>
    </w:p>
    <w:p w:rsidR="004C6C17" w:rsidRPr="004C6C17" w:rsidRDefault="004C6C17" w:rsidP="004C6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урок – экскурсия</w:t>
      </w:r>
    </w:p>
    <w:p w:rsidR="004C6C17" w:rsidRPr="004C6C17" w:rsidRDefault="004C6C17" w:rsidP="004C6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урок – игра</w:t>
      </w:r>
    </w:p>
    <w:p w:rsidR="004C6C17" w:rsidRPr="004C6C17" w:rsidRDefault="004C6C17" w:rsidP="004C6C1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выполнение учебного проекта</w:t>
      </w:r>
    </w:p>
    <w:p w:rsidR="004C6C17" w:rsidRPr="004C6C17" w:rsidRDefault="004C6C17" w:rsidP="004C6C17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 xml:space="preserve">  Методы обучения:</w:t>
      </w:r>
    </w:p>
    <w:p w:rsidR="004C6C17" w:rsidRPr="004C6C17" w:rsidRDefault="004C6C17" w:rsidP="004C6C17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ind w:left="1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sz w:val="24"/>
          <w:szCs w:val="24"/>
          <w:u w:val="single"/>
        </w:rPr>
        <w:t>Методы организации и осуществления учебно-познавательной деятельности:</w:t>
      </w:r>
    </w:p>
    <w:p w:rsidR="004C6C17" w:rsidRPr="004C6C17" w:rsidRDefault="004C6C17" w:rsidP="004C6C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Словесные, наглядные, практические</w:t>
      </w:r>
    </w:p>
    <w:p w:rsidR="004C6C17" w:rsidRPr="004C6C17" w:rsidRDefault="004C6C17" w:rsidP="004C6C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Индуктивные, дедуктивные</w:t>
      </w:r>
    </w:p>
    <w:p w:rsidR="004C6C17" w:rsidRPr="004C6C17" w:rsidRDefault="004C6C17" w:rsidP="004C6C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</w:t>
      </w:r>
    </w:p>
    <w:p w:rsidR="004C6C17" w:rsidRPr="004C6C17" w:rsidRDefault="004C6C17" w:rsidP="004C6C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</w:t>
      </w:r>
    </w:p>
    <w:p w:rsidR="004C6C17" w:rsidRPr="004C6C17" w:rsidRDefault="004C6C17" w:rsidP="004C6C17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Методы стимулирования и мотивации учебно-познавательной деятельности:</w:t>
      </w:r>
    </w:p>
    <w:p w:rsidR="004C6C17" w:rsidRPr="004C6C17" w:rsidRDefault="004C6C17" w:rsidP="004C6C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</w:t>
      </w:r>
    </w:p>
    <w:p w:rsidR="004C6C17" w:rsidRPr="004C6C17" w:rsidRDefault="004C6C17" w:rsidP="004C6C1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</w:t>
      </w:r>
    </w:p>
    <w:p w:rsidR="004C6C17" w:rsidRPr="004C6C17" w:rsidRDefault="004C6C17" w:rsidP="004C6C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Методы контроля и самоконтроля за эффективностью учебно-познавательной деятельности:</w:t>
      </w:r>
    </w:p>
    <w:p w:rsidR="004C6C17" w:rsidRPr="004C6C17" w:rsidRDefault="004C6C17" w:rsidP="004C6C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Устного контроля и самоконтроля</w:t>
      </w:r>
    </w:p>
    <w:p w:rsidR="004C6C17" w:rsidRPr="004C6C17" w:rsidRDefault="004C6C17" w:rsidP="004C6C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Письменного контроля и самоконтроля</w:t>
      </w:r>
    </w:p>
    <w:p w:rsidR="004C6C17" w:rsidRPr="004C6C17" w:rsidRDefault="004C6C17" w:rsidP="004C6C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</w:t>
      </w:r>
    </w:p>
    <w:p w:rsidR="004C6C17" w:rsidRPr="004C6C17" w:rsidRDefault="004C6C17" w:rsidP="004C6C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     Основная форма обучения -  учебно-практическая деятельность учащихся.</w:t>
      </w: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pStyle w:val="a3"/>
        <w:spacing w:before="0" w:beforeAutospacing="0" w:after="0" w:afterAutospacing="0"/>
      </w:pPr>
      <w:r w:rsidRPr="004C6C17">
        <w:t xml:space="preserve">      Приоритетными методами являются практические работы, также в реализации программы должное место отводиться методу проектов для вовлечения школьников в исследовательскую деятельность, что формирует привычку к анализу потребительских, экономических, экологических и технологических ситуаций. Инициатива, самостоятельность, творческий подход, совершенствование умений работы в коллективе при выполнении творческих проектов - это  задачи, которые решаются в процессе изучения данного раздела.</w:t>
      </w:r>
    </w:p>
    <w:p w:rsidR="004C6C17" w:rsidRPr="004C6C17" w:rsidRDefault="004C6C17" w:rsidP="004C6C17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17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4C6C17">
        <w:rPr>
          <w:rFonts w:ascii="Times New Roman" w:hAnsi="Times New Roman" w:cs="Times New Roman"/>
          <w:b/>
          <w:spacing w:val="-5"/>
          <w:sz w:val="24"/>
          <w:szCs w:val="24"/>
        </w:rPr>
        <w:t>Технология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t xml:space="preserve"> - это наука о преобра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C6C17">
        <w:rPr>
          <w:rFonts w:ascii="Times New Roman" w:hAnsi="Times New Roman" w:cs="Times New Roman"/>
          <w:sz w:val="24"/>
          <w:szCs w:val="24"/>
        </w:rPr>
        <w:t xml:space="preserve">зовании и использовании материи, энергии и информации в </w:t>
      </w:r>
      <w:r w:rsidRPr="004C6C17">
        <w:rPr>
          <w:rFonts w:ascii="Times New Roman" w:hAnsi="Times New Roman" w:cs="Times New Roman"/>
          <w:spacing w:val="-4"/>
          <w:sz w:val="24"/>
          <w:szCs w:val="24"/>
        </w:rPr>
        <w:t>интересах и по плану человека. Она включает изучение методов и средств (орудия, техника) преобразования и исполь</w:t>
      </w:r>
      <w:r w:rsidRPr="004C6C1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6C17">
        <w:rPr>
          <w:rFonts w:ascii="Times New Roman" w:hAnsi="Times New Roman" w:cs="Times New Roman"/>
          <w:spacing w:val="-6"/>
          <w:sz w:val="24"/>
          <w:szCs w:val="24"/>
        </w:rPr>
        <w:t xml:space="preserve">зования указанных объектов. В школе «Технология» — интегрированная </w:t>
      </w:r>
      <w:r w:rsidRPr="004C6C17">
        <w:rPr>
          <w:rFonts w:ascii="Times New Roman" w:hAnsi="Times New Roman" w:cs="Times New Roman"/>
          <w:spacing w:val="-4"/>
          <w:sz w:val="24"/>
          <w:szCs w:val="24"/>
        </w:rPr>
        <w:t>образовательная область, синтезирующая научные зна</w:t>
      </w:r>
      <w:r w:rsidRPr="004C6C1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C6C17">
        <w:rPr>
          <w:rFonts w:ascii="Times New Roman" w:hAnsi="Times New Roman" w:cs="Times New Roman"/>
          <w:spacing w:val="-1"/>
          <w:sz w:val="24"/>
          <w:szCs w:val="24"/>
        </w:rPr>
        <w:t>ния из математики, физики, химии и биологии и показываю</w:t>
      </w:r>
      <w:r w:rsidRPr="004C6C1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C6C17">
        <w:rPr>
          <w:rFonts w:ascii="Times New Roman" w:hAnsi="Times New Roman" w:cs="Times New Roman"/>
          <w:sz w:val="24"/>
          <w:szCs w:val="24"/>
        </w:rPr>
        <w:t xml:space="preserve">щая их использование в промышленности, энергетике, связи, 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t>транспорте и других направлениях деятель</w:t>
      </w:r>
      <w:r w:rsidRPr="004C6C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C6C17">
        <w:rPr>
          <w:rFonts w:ascii="Times New Roman" w:hAnsi="Times New Roman" w:cs="Times New Roman"/>
          <w:spacing w:val="-6"/>
          <w:sz w:val="24"/>
          <w:szCs w:val="24"/>
        </w:rPr>
        <w:t xml:space="preserve">ности человека. </w:t>
      </w:r>
    </w:p>
    <w:p w:rsidR="004C6C17" w:rsidRPr="004C6C17" w:rsidRDefault="004C6C17" w:rsidP="004C6C17">
      <w:pPr>
        <w:pStyle w:val="a3"/>
        <w:spacing w:before="0" w:beforeAutospacing="0" w:after="0" w:afterAutospacing="0"/>
        <w:jc w:val="center"/>
        <w:rPr>
          <w:b/>
        </w:rPr>
      </w:pPr>
      <w:r w:rsidRPr="004C6C17">
        <w:rPr>
          <w:b/>
        </w:rPr>
        <w:t>В результате обучения обучающиеся</w:t>
      </w:r>
    </w:p>
    <w:p w:rsidR="004C6C17" w:rsidRPr="004C6C17" w:rsidRDefault="004C6C17" w:rsidP="004C6C17">
      <w:pPr>
        <w:pStyle w:val="a3"/>
        <w:spacing w:before="0" w:beforeAutospacing="0" w:after="0" w:afterAutospacing="0"/>
        <w:rPr>
          <w:b/>
        </w:rPr>
      </w:pPr>
      <w:r w:rsidRPr="004C6C17">
        <w:rPr>
          <w:b/>
        </w:rPr>
        <w:t>должны знать: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правила техники безопасности и санитарно-гигиенические требования;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технологию приготовления и требования к качеству готовых блюд, правила подачи к столу;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правила оказания первой помощи при ожогах и поражениях током, пищевых отравлениях;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виды декоративно-прикладного искусства народов нашей страны, различные материалы и приспособления, применяемые в художественных ремёслах;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</w:pPr>
      <w:r w:rsidRPr="004C6C17">
        <w:t>основные свойства волокон и тканей из них, виды пород древесины;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основные виды механизмов по выполняемым функциям, а также по используемым в них рабочим частях;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виды ремонтно-отделочных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обувью; цели и значение домашней экономики;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пути экономии электрической энергии в быту, правила работы с электроприборами,  каково влияние электрических и электронных приборов на окружающую среду и здоровье человека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6C17">
        <w:t>сферы современного производства, пути получения профессионального образования;</w:t>
      </w:r>
    </w:p>
    <w:p w:rsidR="004C6C17" w:rsidRPr="004C6C17" w:rsidRDefault="004C6C17" w:rsidP="004C6C17">
      <w:pPr>
        <w:pStyle w:val="a3"/>
        <w:numPr>
          <w:ilvl w:val="0"/>
          <w:numId w:val="1"/>
        </w:numPr>
        <w:spacing w:before="0" w:beforeAutospacing="0" w:after="0" w:afterAutospacing="0"/>
      </w:pPr>
      <w:r w:rsidRPr="004C6C17">
        <w:t xml:space="preserve">основные методы и приёмы выращивания и проектирования зелёных насаждений, </w:t>
      </w:r>
    </w:p>
    <w:p w:rsidR="004C6C17" w:rsidRPr="004C6C17" w:rsidRDefault="004C6C17" w:rsidP="004C6C17">
      <w:pPr>
        <w:pStyle w:val="a3"/>
        <w:spacing w:before="0" w:beforeAutospacing="0" w:after="0" w:afterAutospacing="0"/>
        <w:ind w:left="720"/>
      </w:pPr>
      <w:r w:rsidRPr="004C6C17">
        <w:t>этапы и правила озеленения территорий</w:t>
      </w:r>
    </w:p>
    <w:p w:rsidR="004C6C17" w:rsidRPr="004C6C17" w:rsidRDefault="004C6C17" w:rsidP="004C6C17">
      <w:pPr>
        <w:pStyle w:val="a3"/>
        <w:spacing w:before="0" w:beforeAutospacing="0" w:after="0" w:afterAutospacing="0"/>
        <w:ind w:left="720"/>
      </w:pPr>
    </w:p>
    <w:p w:rsidR="004C6C17" w:rsidRPr="004C6C17" w:rsidRDefault="004C6C17" w:rsidP="004C6C17">
      <w:pPr>
        <w:pStyle w:val="a3"/>
        <w:spacing w:before="0" w:beforeAutospacing="0" w:after="0" w:afterAutospacing="0"/>
        <w:ind w:left="720"/>
      </w:pPr>
    </w:p>
    <w:p w:rsidR="004C6C17" w:rsidRPr="004C6C17" w:rsidRDefault="004C6C17" w:rsidP="004C6C17">
      <w:pPr>
        <w:pStyle w:val="a3"/>
        <w:spacing w:before="0" w:beforeAutospacing="0" w:after="0" w:afterAutospacing="0"/>
        <w:rPr>
          <w:b/>
        </w:rPr>
      </w:pPr>
      <w:r w:rsidRPr="004C6C17">
        <w:rPr>
          <w:b/>
        </w:rPr>
        <w:t>должны уметь: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током, отравлении;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определять качество продуктов, готовность блюд, способы подачи готовых блюд к столу, заготавливать на зиму овощи и фрукты;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владеть простейшими способами технологии художественной отделки изделий;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проводить разработку учебного проекта с использованием освоенных технологий и доступных материалов;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 xml:space="preserve">понимать содержание </w:t>
      </w:r>
      <w:proofErr w:type="spellStart"/>
      <w:r w:rsidRPr="004C6C17">
        <w:t>инструкционно</w:t>
      </w:r>
      <w:proofErr w:type="spellEnd"/>
      <w:r w:rsidRPr="004C6C17">
        <w:t>-технологических карт и пользоваться ими при выполнении работ;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находить необходимую информацию; осуществлять контроль качества изготовляемых изделий;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выполнять технологические операции с использованием инструментов, приспособлений, оборудования;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планировать работы с учётом имеющихся ресурсов и условий;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6C17">
        <w:t>применять политехнические и технологические знания и умения к самостоятельной практической деятельности;</w:t>
      </w:r>
    </w:p>
    <w:p w:rsidR="004C6C17" w:rsidRPr="004C6C17" w:rsidRDefault="004C6C17" w:rsidP="004C6C17">
      <w:pPr>
        <w:pStyle w:val="a3"/>
        <w:numPr>
          <w:ilvl w:val="0"/>
          <w:numId w:val="2"/>
        </w:numPr>
        <w:spacing w:before="0" w:beforeAutospacing="0" w:after="0" w:afterAutospacing="0"/>
      </w:pPr>
      <w:r w:rsidRPr="004C6C17">
        <w:t>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:rsidR="004C6C17" w:rsidRPr="004C6C17" w:rsidRDefault="004C6C17" w:rsidP="004C6C17">
      <w:pPr>
        <w:pStyle w:val="a3"/>
        <w:spacing w:before="0" w:beforeAutospacing="0" w:after="0" w:afterAutospacing="0"/>
        <w:ind w:left="360"/>
      </w:pPr>
    </w:p>
    <w:p w:rsidR="004C6C17" w:rsidRPr="004C6C17" w:rsidRDefault="004C6C17" w:rsidP="004C6C17">
      <w:pPr>
        <w:pStyle w:val="a3"/>
        <w:spacing w:before="0" w:beforeAutospacing="0" w:after="0" w:afterAutospacing="0"/>
        <w:rPr>
          <w:b/>
        </w:rPr>
      </w:pPr>
      <w:r w:rsidRPr="004C6C17">
        <w:rPr>
          <w:b/>
        </w:rPr>
        <w:t>использовать знания и умения, приобретённые в практической деятельности и повседневной жизни: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для обеспечения безопасности труда; ведения экологически здорового образа жизни;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организации индивидуальной и коллективной трудовой деятельности;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проектирования и изготовления  полезных изделий из конструкторских и поделочных материалов, с использованием ручных инструментов, машин, оборудования и приспособлений;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ремонта изделий из различных  материалов;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выполнения различных видов художественного оформления изделий;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планирования и оформления интерьеров, территорий;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</w:pPr>
      <w:r w:rsidRPr="004C6C17">
        <w:t>контроля качества выполняемых работ;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</w:pPr>
      <w:r w:rsidRPr="004C6C17">
        <w:t>ухода за одеждой и обувью;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безопасной эксплуатации электротехнических и электробытовых приборов; оценки затрат, необходимых для создания объекта труда или услуги;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построения планов профессиональной карьеры, выбора пути продолжения образования и трудоустройства;</w:t>
      </w:r>
    </w:p>
    <w:p w:rsidR="004C6C17" w:rsidRPr="004C6C17" w:rsidRDefault="004C6C17" w:rsidP="004C6C1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6C17">
        <w:t>использовать ПЭВМ для решения технологических, конструкторских, экономических задач, как источник информации</w:t>
      </w:r>
    </w:p>
    <w:p w:rsidR="004C6C17" w:rsidRPr="004C6C17" w:rsidRDefault="004C6C17" w:rsidP="004C6C17">
      <w:pPr>
        <w:pStyle w:val="a3"/>
        <w:spacing w:before="0" w:beforeAutospacing="0" w:after="0" w:afterAutospacing="0"/>
      </w:pPr>
    </w:p>
    <w:p w:rsidR="004C6C17" w:rsidRPr="004C6C17" w:rsidRDefault="004C6C17" w:rsidP="004C6C17">
      <w:pPr>
        <w:pStyle w:val="a3"/>
        <w:spacing w:before="0" w:beforeAutospacing="0" w:after="0" w:afterAutospacing="0"/>
      </w:pP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Требования к оценке знаний, умений и навыков учащихся: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Оценка устного ответа: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«5» ставится в том случае, если ответ полный и правильный; материал изложен в   определенной логической последовательности, литературным языком; ответ самостоятельный.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 «4» 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«3» ставится в том случае, если ответ полный, но при этом допущена существенная ошибка, или ответ  неполный, несвязный.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 «2» 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-оценка «1» ставится в том случае, если ученик не может ответить ни на один из поставленных вопросов. 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Default="004C6C17" w:rsidP="004C6C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17" w:rsidRDefault="004C6C17" w:rsidP="004C6C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Оценка практических (проектных) работ: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оценка «5» ставится в том случае, если учащийся выполнил работу (проект) в заданное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>, с соблюдением технологической (логической) последовательности, качественно и творчески.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«4» ставится в том случае, если учащийся выполнил работу (проект) в заданное время, самостоятельно, с соблюдением технологической (логической) последовательности. При выполнении отдельных операций (пунктов) допущены небольшие отклонения (неточности); общий вид изделия (проектной работы) аккуратный (завершённый).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- оценка «3» ставится в том случае, если учащийся выполнил работу (проект) в заданное время,    самостоятельно, с нарушением технологической (логической) последовательности, отдельные операции (пункты) выполнены с отклонением (с неточностями) от образца («макета проекта»); изделие (проектная работа) оформлен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>а) небрежно или не закончено(а) в срок.</w:t>
      </w:r>
    </w:p>
    <w:p w:rsidR="004C6C17" w:rsidRPr="004C6C17" w:rsidRDefault="004C6C17" w:rsidP="004C6C1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- оценка «2» ставится в том случае, если учащийся  самостоятельно не справился с работой (проектом), технологическая (логическая) последовательность нарушена, при выполнении операций (проекта) допущены большие отклонения (неточности), изделие (проектная работа)  оформлен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>а) небрежно и имеет незавершенный вид.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оценка «1» ставится в том случае, если учащийся совсем не выполнил работу.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работ: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оценка «5» ставится, если учащийся выполнил работу без ошибок и недочетов; допустил не более одного недочета. 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оценка  «4»  ставится, если учащийся выполнил работу полностью, но допустил в ней не более одной негрубой ошибки и одного недочета; или не более двух недочетов. 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17">
        <w:rPr>
          <w:rFonts w:ascii="Times New Roman" w:hAnsi="Times New Roman" w:cs="Times New Roman"/>
          <w:sz w:val="24"/>
          <w:szCs w:val="24"/>
        </w:rPr>
        <w:t>- оценка «3»</w:t>
      </w:r>
      <w:r w:rsidR="00914003">
        <w:rPr>
          <w:rFonts w:ascii="Times New Roman" w:hAnsi="Times New Roman" w:cs="Times New Roman"/>
          <w:sz w:val="24"/>
          <w:szCs w:val="24"/>
        </w:rPr>
        <w:t xml:space="preserve"> </w:t>
      </w:r>
      <w:r w:rsidRPr="004C6C17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выполнил не менее половины работы или допустил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оценка «2» ставится, если учащийся 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 оценка «1» ставится, если учащийся не приступал к выполнению работы; или правильно выполнил не более 10 % всех заданий. </w:t>
      </w:r>
    </w:p>
    <w:p w:rsidR="00914003" w:rsidRDefault="00914003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03" w:rsidRPr="004C6C17" w:rsidRDefault="00914003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Примечание: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 Оценки с анализом доводятся до сведения учащихся, как правило, на последующем уроке</w:t>
      </w: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результатов:</w:t>
      </w:r>
    </w:p>
    <w:p w:rsidR="004C6C17" w:rsidRPr="004C6C17" w:rsidRDefault="004C6C17" w:rsidP="004C6C1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4C6C17" w:rsidRPr="004C6C17" w:rsidRDefault="004C6C17" w:rsidP="004C6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C6C17" w:rsidRPr="004C6C17" w:rsidRDefault="004C6C17" w:rsidP="004C6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письменная работа</w:t>
      </w:r>
    </w:p>
    <w:p w:rsidR="004C6C17" w:rsidRPr="004C6C17" w:rsidRDefault="004C6C17" w:rsidP="004C6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4C6C17" w:rsidRPr="004C6C17" w:rsidRDefault="004C6C17" w:rsidP="004C6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тест</w:t>
      </w:r>
    </w:p>
    <w:p w:rsidR="004C6C17" w:rsidRPr="004C6C17" w:rsidRDefault="004C6C17" w:rsidP="004C6C1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кроссворд</w:t>
      </w:r>
    </w:p>
    <w:p w:rsidR="004C6C17" w:rsidRPr="004C6C17" w:rsidRDefault="004C6C17" w:rsidP="004C6C17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C17" w:rsidRPr="004C6C17" w:rsidRDefault="004C6C17" w:rsidP="004C6C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Учебно-тематический план курса</w:t>
      </w:r>
    </w:p>
    <w:p w:rsidR="004C6C17" w:rsidRPr="004C6C17" w:rsidRDefault="004C6C17" w:rsidP="004C6C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6335"/>
        <w:gridCol w:w="1980"/>
      </w:tblGrid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C6C17" w:rsidRPr="004C6C17" w:rsidTr="003C5611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1. Вводный 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2.Создание изделий из  текстильных и поделочных 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Элементы  материаловедения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Раскройные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3. Кулинария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4. Черчение и графика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ведения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6.Электротехнические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6C17" w:rsidRPr="004C6C17" w:rsidTr="003C561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6.Проектирование и изготовление изделий 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7. Резерв учебного времени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6C17" w:rsidRPr="004C6C17" w:rsidTr="003C5611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1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и объёмы  контроля 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Устные ответы 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Практические работы (кроссворды)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Письменные работы (тесты)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Творческие  задания 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Экскурсии (отзыв)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Конкурсы</w:t>
      </w:r>
    </w:p>
    <w:p w:rsidR="004C6C17" w:rsidRPr="004C6C17" w:rsidRDefault="004C6C17" w:rsidP="004C6C1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Проекты </w:t>
      </w:r>
    </w:p>
    <w:p w:rsidR="004C6C17" w:rsidRPr="004C6C17" w:rsidRDefault="004C6C17" w:rsidP="004C6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4C6C17">
        <w:rPr>
          <w:rStyle w:val="a4"/>
          <w:rFonts w:ascii="Times New Roman" w:hAnsi="Times New Roman" w:cs="Times New Roman"/>
          <w:sz w:val="24"/>
          <w:szCs w:val="24"/>
          <w:u w:val="single"/>
        </w:rPr>
        <w:t>Календарно-тематический  план</w:t>
      </w:r>
    </w:p>
    <w:p w:rsidR="004C6C17" w:rsidRPr="004C6C17" w:rsidRDefault="009F6F4C" w:rsidP="004C6C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2016-2017</w:t>
      </w:r>
      <w:r w:rsidR="004C6C17" w:rsidRPr="004C6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800"/>
        <w:gridCol w:w="1260"/>
        <w:gridCol w:w="1800"/>
        <w:gridCol w:w="1260"/>
      </w:tblGrid>
      <w:tr w:rsidR="004C6C17" w:rsidRPr="004C6C17" w:rsidTr="003C5611">
        <w:trPr>
          <w:trHeight w:val="278"/>
        </w:trPr>
        <w:tc>
          <w:tcPr>
            <w:tcW w:w="648" w:type="dxa"/>
          </w:tcPr>
          <w:p w:rsidR="004C6C17" w:rsidRPr="004C6C17" w:rsidRDefault="004C6C17" w:rsidP="003C561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Контроль, л/</w:t>
            </w:r>
            <w:proofErr w:type="gramStart"/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п/р и т. д. 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 и поделочных материалов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Л. /р., опрос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П. /р., 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9B64E7" w:rsidRPr="004C6C17" w:rsidRDefault="009B64E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Раскройные работы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работ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9B64E7" w:rsidRPr="004C6C17" w:rsidRDefault="009B64E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DD5241" w:rsidRPr="004C6C17" w:rsidRDefault="00DD5241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опрос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 – (Д./з.)</w:t>
            </w:r>
          </w:p>
        </w:tc>
        <w:tc>
          <w:tcPr>
            <w:tcW w:w="1260" w:type="dxa"/>
            <w:shd w:val="clear" w:color="auto" w:fill="auto"/>
          </w:tcPr>
          <w:p w:rsidR="00DD5241" w:rsidRPr="004C6C17" w:rsidRDefault="00DD5241" w:rsidP="00DD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Заготовка продуктов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DD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241" w:rsidRPr="00DD524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П. /р., 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260" w:type="dxa"/>
            <w:shd w:val="clear" w:color="auto" w:fill="auto"/>
          </w:tcPr>
          <w:p w:rsidR="004C6C17" w:rsidRPr="00DD5241" w:rsidRDefault="004C6C17" w:rsidP="003C5611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 (Проектная деятельность)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5241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(Проект №1)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(Проект №2)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="00DD52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5241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C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П. /р., оценка работы</w:t>
            </w:r>
          </w:p>
        </w:tc>
        <w:tc>
          <w:tcPr>
            <w:tcW w:w="1260" w:type="dxa"/>
            <w:shd w:val="clear" w:color="auto" w:fill="auto"/>
          </w:tcPr>
          <w:p w:rsidR="00DD5241" w:rsidRPr="004C6C17" w:rsidRDefault="00DD5241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7" w:rsidRPr="004C6C17" w:rsidTr="003C5611">
        <w:tc>
          <w:tcPr>
            <w:tcW w:w="648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                           </w:t>
            </w:r>
          </w:p>
        </w:tc>
        <w:tc>
          <w:tcPr>
            <w:tcW w:w="1260" w:type="dxa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</w:p>
        </w:tc>
        <w:tc>
          <w:tcPr>
            <w:tcW w:w="1800" w:type="dxa"/>
          </w:tcPr>
          <w:p w:rsidR="004C6C17" w:rsidRPr="004C6C17" w:rsidRDefault="004C6C17" w:rsidP="003C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6C17" w:rsidRPr="004C6C17" w:rsidRDefault="004C6C17" w:rsidP="003C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Pr="004C6C17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C1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C6C17">
        <w:rPr>
          <w:rFonts w:ascii="Times New Roman" w:hAnsi="Times New Roman" w:cs="Times New Roman"/>
          <w:b/>
          <w:sz w:val="24"/>
          <w:szCs w:val="24"/>
        </w:rPr>
        <w:t xml:space="preserve"> – методический </w:t>
      </w:r>
      <w:r>
        <w:rPr>
          <w:rFonts w:ascii="Times New Roman" w:hAnsi="Times New Roman" w:cs="Times New Roman"/>
          <w:b/>
          <w:sz w:val="24"/>
          <w:szCs w:val="24"/>
        </w:rPr>
        <w:t>комплекс</w:t>
      </w:r>
    </w:p>
    <w:tbl>
      <w:tblPr>
        <w:tblpPr w:leftFromText="180" w:rightFromText="180" w:vertAnchor="text" w:horzAnchor="page" w:tblpX="476" w:tblpY="12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1984"/>
        <w:gridCol w:w="2586"/>
        <w:gridCol w:w="2268"/>
        <w:gridCol w:w="2410"/>
      </w:tblGrid>
      <w:tr w:rsidR="004C6C17" w:rsidRPr="004C6C17" w:rsidTr="00914003">
        <w:trPr>
          <w:trHeight w:val="225"/>
        </w:trPr>
        <w:tc>
          <w:tcPr>
            <w:tcW w:w="959" w:type="dxa"/>
            <w:vMerge w:val="restart"/>
          </w:tcPr>
          <w:p w:rsidR="004C6C17" w:rsidRPr="004C6C17" w:rsidRDefault="004C6C17" w:rsidP="004C6C17">
            <w:pPr>
              <w:ind w:righ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:rsidR="004C6C17" w:rsidRPr="004C6C17" w:rsidRDefault="004C6C17" w:rsidP="004C6C17">
            <w:pPr>
              <w:ind w:righ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C6C17" w:rsidRPr="004C6C17" w:rsidRDefault="004C6C17" w:rsidP="004C6C17">
            <w:pPr>
              <w:ind w:left="57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  <w:p w:rsidR="004C6C17" w:rsidRPr="004C6C17" w:rsidRDefault="004C6C17" w:rsidP="004C6C17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C6C17" w:rsidRPr="004C6C17" w:rsidRDefault="004C6C17" w:rsidP="004C6C17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7264" w:type="dxa"/>
            <w:gridSpan w:val="3"/>
          </w:tcPr>
          <w:p w:rsidR="004C6C17" w:rsidRPr="004C6C17" w:rsidRDefault="004C6C17" w:rsidP="004C6C1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C6C17" w:rsidRPr="004C6C17" w:rsidTr="00914003">
        <w:trPr>
          <w:trHeight w:val="285"/>
        </w:trPr>
        <w:tc>
          <w:tcPr>
            <w:tcW w:w="959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4C6C17" w:rsidRPr="004C6C17" w:rsidRDefault="004C6C17" w:rsidP="004C6C17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</w:p>
          <w:p w:rsidR="004C6C17" w:rsidRPr="004C6C17" w:rsidRDefault="004C6C17" w:rsidP="004C6C17">
            <w:pPr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C6C17" w:rsidRPr="004C6C17" w:rsidRDefault="004C6C17" w:rsidP="004C6C1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 пособие</w:t>
            </w:r>
          </w:p>
        </w:tc>
      </w:tr>
      <w:tr w:rsidR="004C6C17" w:rsidRPr="004C6C17" w:rsidTr="00914003">
        <w:trPr>
          <w:trHeight w:val="255"/>
        </w:trPr>
        <w:tc>
          <w:tcPr>
            <w:tcW w:w="959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4C6C17" w:rsidRPr="004C6C17" w:rsidRDefault="004C6C17" w:rsidP="004C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C17" w:rsidRPr="004C6C17" w:rsidRDefault="004C6C17" w:rsidP="004C6C1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учителя</w:t>
            </w:r>
          </w:p>
        </w:tc>
        <w:tc>
          <w:tcPr>
            <w:tcW w:w="2410" w:type="dxa"/>
          </w:tcPr>
          <w:p w:rsidR="004C6C17" w:rsidRPr="004C6C17" w:rsidRDefault="004C6C17" w:rsidP="004C6C1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ученика</w:t>
            </w:r>
          </w:p>
        </w:tc>
      </w:tr>
      <w:tr w:rsidR="004C6C17" w:rsidRPr="004C6C17" w:rsidTr="00914003">
        <w:tc>
          <w:tcPr>
            <w:tcW w:w="959" w:type="dxa"/>
          </w:tcPr>
          <w:p w:rsidR="004C6C17" w:rsidRPr="004C6C17" w:rsidRDefault="004C6C17" w:rsidP="00914003">
            <w:pPr>
              <w:spacing w:after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Технология: программы начального и основного общего образования</w:t>
            </w:r>
          </w:p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/М.В.Хохлова,</w:t>
            </w:r>
          </w:p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П.С.Самородский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 и др., </w:t>
            </w:r>
          </w:p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М.: </w:t>
            </w: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86" w:type="dxa"/>
          </w:tcPr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Обслуживающий труд</w:t>
            </w:r>
          </w:p>
          <w:p w:rsidR="004C6C17" w:rsidRPr="004C6C17" w:rsidRDefault="004C6C17" w:rsidP="00914003">
            <w:pPr>
              <w:spacing w:after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класс: учебник для учащихся общеобразовательных учреждений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Н.В.Синица,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Табурчак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О.А.Кожин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ред.В.Д. Симоненко </w:t>
            </w:r>
          </w:p>
          <w:p w:rsidR="004C6C17" w:rsidRPr="004C6C17" w:rsidRDefault="00914003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Вент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Граф, 2015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труд: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7класс: учебник для учащихся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учреждений                            / П.С. </w:t>
            </w: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Тищенко,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В.Д. Симоненко;   под ред.В.Д. Симоненко </w:t>
            </w:r>
          </w:p>
          <w:p w:rsidR="004C6C17" w:rsidRPr="004C6C17" w:rsidRDefault="00914003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-М.: Вент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Граф, 2015</w:t>
            </w:r>
          </w:p>
        </w:tc>
        <w:tc>
          <w:tcPr>
            <w:tcW w:w="2268" w:type="dxa"/>
          </w:tcPr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(девочки): поурочные планы по учебнику  под редакцией   В.Д. Симоненко /авт.-сост. О.В. Павлова; 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-Волгоград: Учитель, 2009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(мальчики): поурочные планы по учебнику  под ред.  В.Д. Симоненко / сост. Ю.П. Засядько; </w:t>
            </w:r>
            <w:proofErr w:type="gram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стереотипное</w:t>
            </w:r>
            <w:proofErr w:type="gram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-Волгоград: Учитель, 2008 Технология.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Н.В.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Обслуживающий труд: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класс: рабочая тетрадь для учащихся общеобразовательных учреждений/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 </w:t>
            </w:r>
          </w:p>
          <w:p w:rsidR="004C6C17" w:rsidRPr="004C6C17" w:rsidRDefault="00914003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Вент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Граф, 2015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Технический труд: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класс: рабочая тетрадь для учащихся общеобразовательных учреждений/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П.С. </w:t>
            </w:r>
            <w:proofErr w:type="spellStart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4C6C17" w:rsidRPr="004C6C17" w:rsidRDefault="004C6C17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Тищенко</w:t>
            </w:r>
          </w:p>
          <w:p w:rsidR="004C6C17" w:rsidRPr="004C6C17" w:rsidRDefault="00914003" w:rsidP="00914003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М.: Вент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Граф, 2015</w:t>
            </w:r>
          </w:p>
        </w:tc>
      </w:tr>
    </w:tbl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  и средств обучения</w:t>
      </w:r>
    </w:p>
    <w:p w:rsid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914003" w:rsidRPr="004C6C17" w:rsidRDefault="00914003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</w:t>
      </w: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1.Программа общеобразовательных учреждений  « Технология» 5-11 классы . 8-е издание, с изменениями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-М.: «Просвещение» 2010 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2. Технология: программы начального и основного общего образования/ М.В. Хохлова, П.С.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- Граф, 2011</w:t>
      </w: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Литература, рекомендованная для учителя</w:t>
      </w: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1. Журнал «Школа и производство»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А.К. Технология  Методика обучения технологии 5-9 классы: метод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 xml:space="preserve">особие / А.К.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, А.В. Бычков, В.М. Казакевич, С.Э.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 - М.: Дрофа, 2007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3. Муравьёв Е.М. Общие основы методики  преподавания технологии / Е.М. Муравьёв, В.Д, Симоненко. - Брянск: НМЦ «Технология», 2000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4. Практико-ориентированные проекты. 7-11 классы / авт.-сост. В.П. 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>. - Волгоград: Учитель, 2009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5. Профориентация старшеклассников: сборник  учеб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C6C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6C17">
        <w:rPr>
          <w:rFonts w:ascii="Times New Roman" w:hAnsi="Times New Roman" w:cs="Times New Roman"/>
          <w:sz w:val="24"/>
          <w:szCs w:val="24"/>
        </w:rPr>
        <w:t>етод. материалов / авт.-сост.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Т.В, Черникова – Волгоград: Учитель , 2006</w:t>
      </w: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rPr>
          <w:rFonts w:ascii="Times New Roman" w:hAnsi="Times New Roman" w:cs="Times New Roman"/>
          <w:sz w:val="24"/>
          <w:szCs w:val="24"/>
        </w:rPr>
      </w:pPr>
    </w:p>
    <w:p w:rsidR="004C6C17" w:rsidRPr="004C6C17" w:rsidRDefault="004C6C17" w:rsidP="004C6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4C6C1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6C17">
        <w:rPr>
          <w:rFonts w:ascii="Times New Roman" w:hAnsi="Times New Roman" w:cs="Times New Roman"/>
          <w:b/>
          <w:sz w:val="24"/>
          <w:szCs w:val="24"/>
        </w:rPr>
        <w:t>Образовательные диски</w:t>
      </w:r>
    </w:p>
    <w:p w:rsidR="004C6C17" w:rsidRPr="004C6C17" w:rsidRDefault="004C6C17" w:rsidP="00914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1. Технология: тематическое планирование: 5-8 классы/ А.Т. Тищенко, Н.В. Синица.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- Граф, 2012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2. Технология.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 Постановщик: Т. А.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>.  Главный консультант: О.А. Кожина. Консультанты: Б. М. Казакевич, К.А. Скворцов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 ЗАО «ИНФОСТУДИЯ ЭКОН» по заказу Министерства образования РФ.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3.Технология. Наименование объектов и средств материально-технического обеспечения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4.Энциклопедия этикета Кирилла и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ООО «Кирилл и Мефодий, с изменениями и дополнениями, 2003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5. Технология. Обслуживающий труд. Практико-ориентированные проекты. 5-8 классы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 - Волгоград. Издательство «Учитель», 2010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6. Технология. Оценка предметных умений учащихся. Компьютерные тесты и тренажёры 5-8 классы</w:t>
      </w:r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- Волгоград. Издательство «Учитель», 2014</w:t>
      </w:r>
    </w:p>
    <w:p w:rsidR="004C6C17" w:rsidRPr="004C6C17" w:rsidRDefault="004C6C17" w:rsidP="009140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 xml:space="preserve">7. Энциклопедия профессий Кирилла и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4C6C17" w:rsidRPr="004C6C17" w:rsidRDefault="004C6C17" w:rsidP="00914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17">
        <w:rPr>
          <w:rFonts w:ascii="Times New Roman" w:hAnsi="Times New Roman" w:cs="Times New Roman"/>
          <w:sz w:val="24"/>
          <w:szCs w:val="24"/>
        </w:rPr>
        <w:t>ООО «Кирилл и Мефодий» , 2006</w:t>
      </w:r>
    </w:p>
    <w:p w:rsidR="002E5FB0" w:rsidRPr="004C6C17" w:rsidRDefault="002E5FB0">
      <w:pPr>
        <w:rPr>
          <w:rFonts w:ascii="Times New Roman" w:hAnsi="Times New Roman" w:cs="Times New Roman"/>
          <w:sz w:val="24"/>
          <w:szCs w:val="24"/>
        </w:rPr>
      </w:pPr>
    </w:p>
    <w:sectPr w:rsidR="002E5FB0" w:rsidRPr="004C6C17" w:rsidSect="005021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6F69"/>
    <w:multiLevelType w:val="hybridMultilevel"/>
    <w:tmpl w:val="D0D0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1533C"/>
    <w:multiLevelType w:val="hybridMultilevel"/>
    <w:tmpl w:val="4C12C5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4A83FD6"/>
    <w:multiLevelType w:val="hybridMultilevel"/>
    <w:tmpl w:val="65E8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D118F"/>
    <w:multiLevelType w:val="hybridMultilevel"/>
    <w:tmpl w:val="1B88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5652A"/>
    <w:multiLevelType w:val="hybridMultilevel"/>
    <w:tmpl w:val="9C948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B5E4A"/>
    <w:multiLevelType w:val="hybridMultilevel"/>
    <w:tmpl w:val="1D9A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74DAA"/>
    <w:multiLevelType w:val="hybridMultilevel"/>
    <w:tmpl w:val="6622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17"/>
    <w:rsid w:val="000F6956"/>
    <w:rsid w:val="001022CF"/>
    <w:rsid w:val="00125486"/>
    <w:rsid w:val="00202674"/>
    <w:rsid w:val="00240590"/>
    <w:rsid w:val="00285A26"/>
    <w:rsid w:val="002E5FB0"/>
    <w:rsid w:val="00362C5C"/>
    <w:rsid w:val="00385424"/>
    <w:rsid w:val="0045045A"/>
    <w:rsid w:val="00457784"/>
    <w:rsid w:val="004C6C17"/>
    <w:rsid w:val="00833575"/>
    <w:rsid w:val="00914003"/>
    <w:rsid w:val="00937843"/>
    <w:rsid w:val="00977704"/>
    <w:rsid w:val="009B64E7"/>
    <w:rsid w:val="009F6F4C"/>
    <w:rsid w:val="00AB0505"/>
    <w:rsid w:val="00AD04FC"/>
    <w:rsid w:val="00D87065"/>
    <w:rsid w:val="00DD5241"/>
    <w:rsid w:val="00E3222F"/>
    <w:rsid w:val="00E434F9"/>
    <w:rsid w:val="00F11CEA"/>
    <w:rsid w:val="00F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4C6C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rsid w:val="004C6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6C17"/>
    <w:rPr>
      <w:b/>
      <w:bCs/>
    </w:rPr>
  </w:style>
  <w:style w:type="paragraph" w:styleId="a5">
    <w:name w:val="List Paragraph"/>
    <w:basedOn w:val="a"/>
    <w:uiPriority w:val="34"/>
    <w:qFormat/>
    <w:rsid w:val="004C6C17"/>
    <w:pPr>
      <w:ind w:left="720"/>
      <w:contextualSpacing/>
    </w:pPr>
  </w:style>
  <w:style w:type="table" w:styleId="a6">
    <w:name w:val="Table Grid"/>
    <w:basedOn w:val="a1"/>
    <w:rsid w:val="004C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4C6C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3">
    <w:name w:val="Normal (Web)"/>
    <w:basedOn w:val="a"/>
    <w:rsid w:val="004C6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6C17"/>
    <w:rPr>
      <w:b/>
      <w:bCs/>
    </w:rPr>
  </w:style>
  <w:style w:type="paragraph" w:styleId="a5">
    <w:name w:val="List Paragraph"/>
    <w:basedOn w:val="a"/>
    <w:uiPriority w:val="34"/>
    <w:qFormat/>
    <w:rsid w:val="004C6C17"/>
    <w:pPr>
      <w:ind w:left="720"/>
      <w:contextualSpacing/>
    </w:pPr>
  </w:style>
  <w:style w:type="table" w:styleId="a6">
    <w:name w:val="Table Grid"/>
    <w:basedOn w:val="a1"/>
    <w:rsid w:val="004C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tamexedova@hotmail.com</cp:lastModifiedBy>
  <cp:revision>15</cp:revision>
  <cp:lastPrinted>2017-03-20T13:22:00Z</cp:lastPrinted>
  <dcterms:created xsi:type="dcterms:W3CDTF">2017-03-16T10:21:00Z</dcterms:created>
  <dcterms:modified xsi:type="dcterms:W3CDTF">2017-09-29T23:41:00Z</dcterms:modified>
</cp:coreProperties>
</file>