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7" w:rsidRDefault="00DF2393" w:rsidP="00D31516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pt;height:719.55pt">
            <v:imagedata r:id="rId6" o:title="лит 9 002"/>
          </v:shape>
        </w:pict>
      </w:r>
    </w:p>
    <w:p w:rsidR="00DF2393" w:rsidRDefault="00DF2393" w:rsidP="00D31516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2393" w:rsidRDefault="00DF2393" w:rsidP="00D31516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1516" w:rsidRPr="00D31516" w:rsidRDefault="00D31516" w:rsidP="00D31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D31516" w:rsidRPr="00D31516" w:rsidRDefault="00D31516" w:rsidP="00D31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D31516" w:rsidRPr="00D31516" w:rsidRDefault="00D31516" w:rsidP="00D31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1516" w:rsidRPr="00D31516" w:rsidRDefault="00D31516" w:rsidP="00D31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16" w:rsidRPr="00D31516" w:rsidRDefault="00D31516" w:rsidP="00D31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16" w:rsidRPr="00D31516" w:rsidRDefault="00D31516" w:rsidP="00D31516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D31516" w:rsidRPr="00D31516" w:rsidRDefault="00D31516" w:rsidP="00D3151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D31516" w:rsidRPr="00D31516" w:rsidRDefault="00D31516" w:rsidP="00D3151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</w:t>
      </w:r>
      <w:proofErr w:type="spellStart"/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Start"/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spellEnd"/>
      <w:proofErr w:type="gramEnd"/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1516" w:rsidRPr="00D31516" w:rsidRDefault="00D31516" w:rsidP="00D31516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D31516" w:rsidRPr="00D31516" w:rsidRDefault="00D31516" w:rsidP="00D31516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D31516" w:rsidRPr="00D31516" w:rsidRDefault="00D31516" w:rsidP="00D31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65F6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165F69" w:rsidRPr="00165F69" w:rsidRDefault="00165F69" w:rsidP="00165F6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165F6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Литература</w:t>
      </w:r>
      <w:r w:rsidRPr="00165F6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165F69" w:rsidRPr="00165F69" w:rsidRDefault="00165F69" w:rsidP="00165F69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165F6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165F69" w:rsidRPr="00165F69" w:rsidRDefault="00165F69" w:rsidP="00165F69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3</w:t>
      </w:r>
      <w:r w:rsidRPr="00165F69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часа в неделю,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102 часа</w:t>
      </w:r>
      <w:r w:rsidRPr="00165F69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165F69" w:rsidRPr="00165F69" w:rsidRDefault="00165F69" w:rsidP="00165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5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Кравченко Елена Владимировна</w:t>
      </w:r>
    </w:p>
    <w:p w:rsidR="00165F69" w:rsidRP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5F69" w:rsidRPr="00165F69" w:rsidRDefault="00165F69" w:rsidP="00165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16" w:rsidRDefault="00D31516" w:rsidP="00165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31516" w:rsidSect="00D315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165F69" w:rsidRPr="00165F69" w:rsidRDefault="00165F69" w:rsidP="00D31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F69" w:rsidRDefault="00165F69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68620C" w:rsidRPr="00DF2393" w:rsidRDefault="0068620C" w:rsidP="006862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9 класса  разработана на основе ГОС 2004 года, авторской программы по литературе для 5-11 классов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ред. Коровиной В.Я</w:t>
      </w:r>
      <w:r w:rsidR="00A54482"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«Просвещение», 2015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8620C" w:rsidRPr="00DF2393" w:rsidRDefault="0068620C" w:rsidP="006862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реализована в 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учебнике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«Литература». 9 </w:t>
      </w:r>
      <w:proofErr w:type="spellStart"/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 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общеобразовательных учреждений. В 2 ч. под ред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 Коровиной В.Я</w:t>
      </w:r>
      <w:r w:rsidR="00A54482"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др. М.: Просвещение, 2015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8620C" w:rsidRPr="00DF2393" w:rsidRDefault="0068620C" w:rsidP="006862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Данная рабочая программа составлена для классов общеобразовательной направленности.   На изучение программного материала учебным планом школы предусматривается </w:t>
      </w:r>
      <w:r w:rsidRPr="00DF2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102 часа  (3 часа в неделю). </w:t>
      </w:r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полностью </w:t>
      </w:r>
      <w:bookmarkStart w:id="0" w:name="_GoBack"/>
      <w:bookmarkEnd w:id="0"/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</w:t>
      </w:r>
      <w:proofErr w:type="gramStart"/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proofErr w:type="gramEnd"/>
      <w:r w:rsidRPr="00DF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8620C" w:rsidRPr="0068620C" w:rsidRDefault="0068620C" w:rsidP="0068620C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 </w:t>
      </w:r>
    </w:p>
    <w:p w:rsidR="0068620C" w:rsidRPr="0068620C" w:rsidRDefault="0068620C" w:rsidP="0068620C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художественного текста;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интерпретация произведения;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68620C" w:rsidRPr="0068620C" w:rsidRDefault="0068620C" w:rsidP="0068620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Этот этап литературного образования является переходным, так как в IX классе решаются задачи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учащихся, закладываются основы систематического изучения историко-литературного курса.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8620C" w:rsidRPr="0068620C" w:rsidRDefault="0068620C" w:rsidP="0068620C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обучения</w:t>
      </w:r>
    </w:p>
    <w:p w:rsidR="0068620C" w:rsidRPr="0068620C" w:rsidRDefault="0068620C" w:rsidP="0068620C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68620C" w:rsidRPr="0068620C" w:rsidRDefault="0068620C" w:rsidP="0068620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8620C" w:rsidRPr="0068620C" w:rsidRDefault="0068620C" w:rsidP="0068620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8620C" w:rsidRPr="0068620C" w:rsidRDefault="0068620C" w:rsidP="0068620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620C" w:rsidRPr="0068620C" w:rsidRDefault="0068620C" w:rsidP="0068620C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учебной деятельности</w:t>
      </w:r>
    </w:p>
    <w:p w:rsidR="0068620C" w:rsidRPr="0068620C" w:rsidRDefault="0068620C" w:rsidP="0068620C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литературы в  9 классе:</w:t>
      </w:r>
    </w:p>
    <w:p w:rsidR="0068620C" w:rsidRPr="0068620C" w:rsidRDefault="0068620C" w:rsidP="0068620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68620C" w:rsidRPr="0068620C" w:rsidRDefault="0068620C" w:rsidP="0068620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знания о  программных произведениях, изучаемых в 9 классе;</w:t>
      </w:r>
    </w:p>
    <w:p w:rsidR="0068620C" w:rsidRPr="0068620C" w:rsidRDefault="0068620C" w:rsidP="0068620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сочиение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-характеристику одного персонажа, сопоставительную характеристику, групповую характеристику, обобщающую характеристику;</w:t>
      </w:r>
    </w:p>
    <w:p w:rsidR="0068620C" w:rsidRPr="0068620C" w:rsidRDefault="0068620C" w:rsidP="0068620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 </w:t>
      </w:r>
      <w:proofErr w:type="gramStart"/>
      <w:r w:rsidRPr="006862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литературы </w:t>
      </w:r>
      <w:proofErr w:type="gram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</w:t>
      </w:r>
    </w:p>
    <w:p w:rsidR="0068620C" w:rsidRPr="0068620C" w:rsidRDefault="0068620C" w:rsidP="006862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68620C" w:rsidRPr="0068620C" w:rsidRDefault="0068620C" w:rsidP="006862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68620C" w:rsidRPr="0068620C" w:rsidRDefault="0068620C" w:rsidP="006862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Х1Х – ХХ века;</w:t>
      </w:r>
    </w:p>
    <w:p w:rsidR="0068620C" w:rsidRPr="0068620C" w:rsidRDefault="0068620C" w:rsidP="006862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68620C" w:rsidRPr="0068620C" w:rsidRDefault="0068620C" w:rsidP="006862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 сопоставление;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тезиса, конспекта;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8620C" w:rsidRPr="0068620C" w:rsidRDefault="0068620C" w:rsidP="0068620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8620C" w:rsidRPr="0068620C" w:rsidRDefault="0068620C" w:rsidP="0068620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 - 1ч.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ИЗ ДРЕВНЕРУССКОЙ  ЛИТЕРАТУРЫ -  3 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«Слово о полку Игореве».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ЛИТЕРАТУРЫ  XVIII   ВЕКА - 11 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Васильевич Ломоносов.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Ученый, поэт, реформатор русского литературного языка и стиха.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 на Всероссийский престол </w:t>
      </w:r>
      <w:proofErr w:type="spell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ея</w:t>
      </w:r>
      <w:proofErr w:type="spell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Величества государыни Императрицы </w:t>
      </w:r>
      <w:proofErr w:type="spell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Елисаветы</w:t>
      </w:r>
      <w:proofErr w:type="spell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Петровны 1747 года».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Гавриил Романович Державин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Радищев.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Михайлович Карамзин.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 РУССКОЙ  ЛИТЕРАТУРЫ  XIX  ВЕКА -  52 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Василий Андреевич Жуковский.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Грибоедов.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 А. Гончаров. </w:t>
      </w:r>
      <w:proofErr w:type="gram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терзаний»)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 (Обзор.)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Печорин и доктор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Вер-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</w:t>
      </w:r>
      <w:proofErr w:type="spellEnd"/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Грушницкий. Печорин и Вера. Печорин и Мери. Печорин и «ундина». Повесть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 (Обзор)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 Николаевич Островский.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 ценности героев рассказа.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поэзии XIX века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 РУССКОЙ  ЛИТЕРАТУРЫ  XX  ВЕКА -  26 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 к портретам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«Тростник», «Бег времени».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тоническая</w:t>
      </w:r>
      <w:proofErr w:type="gram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Соллогуб.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 </w:t>
      </w:r>
      <w:r w:rsidRPr="0068620C">
        <w:rPr>
          <w:rFonts w:ascii="Times New Roman" w:eastAsia="Times New Roman" w:hAnsi="Times New Roman" w:cs="Times New Roman"/>
          <w:color w:val="000000"/>
          <w:lang w:eastAsia="ru-RU"/>
        </w:rPr>
        <w:t>переживания, мысли, настроения человека.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 ЗАРУБЕЖНОЙ  ЛИТЕРАТУРЫ - 7 ч.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 приязнь заслужить...».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как переводчик Катулла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{«Мальчику»).</w:t>
      </w:r>
      <w:proofErr w:type="gramEnd"/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оды в творчестве Державина и Пушкина.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</w:t>
      </w:r>
      <w:proofErr w:type="gram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Универсально-философский характер поэмы.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(4-й акт). «Гамлет» — «пьеса на все века» (А. </w:t>
      </w:r>
      <w:proofErr w:type="spellStart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</w:t>
      </w:r>
      <w:proofErr w:type="gramEnd"/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«Пролог на небесах», «У </w:t>
      </w:r>
      <w:proofErr w:type="spell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городскихворот</w:t>
      </w:r>
      <w:proofErr w:type="spellEnd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«Кабинет Фауста», «Сад», «Ночь. </w:t>
      </w:r>
      <w:proofErr w:type="gramStart"/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Улица перед домом Гретхен», «Тюрьма», 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  <w:proofErr w:type="gramEnd"/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 w:rsidR="0068620C" w:rsidRPr="0068620C" w:rsidRDefault="0068620C" w:rsidP="006862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-  2 ч.</w:t>
      </w:r>
    </w:p>
    <w:p w:rsidR="0068620C" w:rsidRPr="00D31516" w:rsidRDefault="0068620C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Учебно-методический комплекс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Аристова М. А.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Справочник по русской  литературе  для школьников / М. А. Аристова, Б. А. Макарова, Н. А. Миронова, Ж. Н.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«Экзамен», 2008.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1fob9te"/>
      <w:bookmarkEnd w:id="2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Доронина Т. В.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стихотворения: учебное пособие. – М.: Издательство «Экзамен», 2009.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3znysh7"/>
      <w:bookmarkEnd w:id="3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 .  9  </w:t>
      </w:r>
      <w:proofErr w:type="spellStart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В 2-х ч. Ч. 1/ Авт.-сост.  В.  Я.  Коровина  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др.). – М.: Просвещение, 2015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 .  9  </w:t>
      </w:r>
      <w:proofErr w:type="spellStart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В 2-х ч. Ч. 2/ Авт.-сост.  В.  Я.  Коровина  (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– М.: Просвещение, 2015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tyjcwt"/>
      <w:bookmarkEnd w:id="5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Мещерякова М. И.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Литература  в таблицах и схемах. – М.: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68620C" w:rsidRPr="00D31516" w:rsidRDefault="0068620C" w:rsidP="00686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.3dy6vkm"/>
      <w:bookmarkEnd w:id="6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Читаем, думаем, спорим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…: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по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литтературе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  9  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Авт.-сост.  В. Я.  Коровина  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др.). – М.: Просвещение, 2015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D31516" w:rsidRDefault="0068620C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.1t3h5sf"/>
      <w:bookmarkEnd w:id="7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68620C" w:rsidRPr="00D31516" w:rsidRDefault="0068620C" w:rsidP="00686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h.4d34og8"/>
      <w:bookmarkEnd w:id="8"/>
      <w:r w:rsidRPr="00D3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Программы  и  учебники:</w:t>
      </w:r>
    </w:p>
    <w:p w:rsidR="0068620C" w:rsidRPr="00D31516" w:rsidRDefault="0068620C" w:rsidP="006862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h.2s8eyo1"/>
      <w:bookmarkEnd w:id="9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 .  9  </w:t>
      </w:r>
      <w:proofErr w:type="spellStart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Учебник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В 2-х ч. Ч. 1/ Авт.-сост.  В.  Я.  Коровина  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др.). – М.: Просвещение, 2015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D31516" w:rsidRDefault="0068620C" w:rsidP="006862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h.17dp8vu"/>
      <w:bookmarkEnd w:id="10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 .  9  </w:t>
      </w:r>
      <w:proofErr w:type="spellStart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Учебник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В 2-х ч. Ч. 2/ Авт.-сост.  В.  Я.  Коровина  (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– М.: Просвещение, 2015</w:t>
      </w:r>
    </w:p>
    <w:p w:rsidR="0068620C" w:rsidRPr="00D31516" w:rsidRDefault="0068620C" w:rsidP="006862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h.3rdcrjn"/>
      <w:bookmarkEnd w:id="11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Программа  по  литературе  для  9   класса 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(базовый уровень)/Автор-составитель В. Я.  Коровина  – М.: Просвещение, 20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D31516" w:rsidRDefault="0068620C" w:rsidP="006862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h.26in1rg"/>
      <w:bookmarkEnd w:id="12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Читаем, думаем, спорим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…: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по литературе:  9  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Авт.-сост.  В. Я.  Коровина  </w:t>
      </w:r>
      <w:r w:rsidR="00A54482"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 др.). – М.: Просвещение, 2015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20C" w:rsidRPr="00D31516" w:rsidRDefault="0068620C" w:rsidP="00686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h.lnxbz9"/>
      <w:bookmarkEnd w:id="13"/>
      <w:r w:rsidRPr="00D3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</w:t>
      </w:r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620C" w:rsidRPr="00D31516" w:rsidRDefault="0068620C" w:rsidP="006862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h.35nkun2"/>
      <w:bookmarkEnd w:id="14"/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 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5-11  классы. Образовательные технологии: инновации и традиции: конспекты уроков. / Авт.-сост. Попова Е.Н. – Волгоград: Учитель, 2009.</w:t>
      </w:r>
    </w:p>
    <w:p w:rsidR="0068620C" w:rsidRPr="00D31516" w:rsidRDefault="0068620C" w:rsidP="006862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преподавания литературы: 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хрестоматия-практикум. / Авт.-сост. Б. А. Ланин. – М.: Издательский центр «Академия», 2003.</w:t>
      </w:r>
    </w:p>
    <w:p w:rsidR="0068620C" w:rsidRPr="00D31516" w:rsidRDefault="0068620C" w:rsidP="006862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Миронова Н. А.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стихотворения: учебно-методическое пособие. – М.: Издательство «Экзамен», 2008.</w:t>
      </w:r>
    </w:p>
    <w:p w:rsidR="0068620C" w:rsidRPr="00D31516" w:rsidRDefault="0068620C" w:rsidP="006862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18-19 веков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справочные материалы. / Сост. Л. В. Соколова, В. И. Федоров. – М.: Просвещение, 1995.</w:t>
      </w:r>
    </w:p>
    <w:p w:rsidR="0068620C" w:rsidRPr="00D31516" w:rsidRDefault="0068620C" w:rsidP="006862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Шахова Н.В., Миронова В. Г.</w:t>
      </w:r>
      <w:r w:rsidRPr="00D3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Школьные олимпиады: русский язык, литература, английский язык: 8-11 классы. – Ростов-на-Дону: Феникс, 2006.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Справочно-информационные и методические материалы:</w:t>
      </w:r>
    </w:p>
    <w:p w:rsidR="0068620C" w:rsidRPr="0068620C" w:rsidRDefault="00DF2393" w:rsidP="006862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http://www.rol.ru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версия журнала «Вопросы литературы»</w:t>
      </w:r>
    </w:p>
    <w:p w:rsidR="0068620C" w:rsidRPr="0068620C" w:rsidRDefault="00DF2393" w:rsidP="006862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http://www.1september.ru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Электронные версии газеты «Литература» (Приложение к «Первому сентября»)</w:t>
      </w:r>
    </w:p>
    <w:p w:rsidR="0068620C" w:rsidRPr="0068620C" w:rsidRDefault="00DF2393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http://center.fio.ru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Мастерская «В помощь учителю. Литература»</w:t>
      </w:r>
      <w:r w:rsidR="0068620C" w:rsidRPr="0068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Художественная </w:t>
      </w:r>
      <w:r w:rsidR="0068620C" w:rsidRPr="0068620C">
        <w:rPr>
          <w:rFonts w:ascii="Calibri" w:eastAsia="Times New Roman" w:hAnsi="Calibri" w:cs="Calibri"/>
          <w:b/>
          <w:bCs/>
          <w:i/>
          <w:iCs/>
          <w:color w:val="000000"/>
          <w:sz w:val="20"/>
          <w:lang w:eastAsia="ru-RU"/>
        </w:rPr>
        <w:t> литература:</w:t>
      </w:r>
    </w:p>
    <w:p w:rsidR="0068620C" w:rsidRPr="0068620C" w:rsidRDefault="00DF2393" w:rsidP="006862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http://www.pogovorka.com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Пословицы и поговорки</w:t>
      </w:r>
    </w:p>
    <w:p w:rsidR="0068620C" w:rsidRPr="0068620C" w:rsidRDefault="0068620C" w:rsidP="006862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Helvetica Neue" w:eastAsia="Times New Roman" w:hAnsi="Helvetica Neue" w:cs="Arial"/>
          <w:color w:val="000099"/>
          <w:sz w:val="18"/>
          <w:lang w:eastAsia="ru-RU"/>
        </w:rPr>
        <w:t>http://old-russian.chat.ru/index1.htm</w:t>
      </w: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Древнерусская </w:t>
      </w:r>
      <w:r w:rsidRPr="0068620C">
        <w:rPr>
          <w:rFonts w:ascii="Calibri" w:eastAsia="Times New Roman" w:hAnsi="Calibri" w:cs="Calibri"/>
          <w:color w:val="000000"/>
          <w:sz w:val="20"/>
          <w:lang w:eastAsia="ru-RU"/>
        </w:rPr>
        <w:t> литература </w:t>
      </w:r>
    </w:p>
    <w:p w:rsidR="0068620C" w:rsidRPr="0068620C" w:rsidRDefault="00DF2393" w:rsidP="006862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http://www.klassika.ru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Библиотека классической русской </w:t>
      </w:r>
      <w:r w:rsidR="0068620C" w:rsidRPr="0068620C">
        <w:rPr>
          <w:rFonts w:ascii="Calibri" w:eastAsia="Times New Roman" w:hAnsi="Calibri" w:cs="Calibri"/>
          <w:color w:val="000000"/>
          <w:sz w:val="20"/>
          <w:lang w:eastAsia="ru-RU"/>
        </w:rPr>
        <w:t> литературы </w:t>
      </w:r>
    </w:p>
    <w:p w:rsidR="0068620C" w:rsidRPr="0068620C" w:rsidRDefault="00DF2393" w:rsidP="0068620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68620C" w:rsidRPr="0068620C">
          <w:rPr>
            <w:rFonts w:ascii="Calibri" w:eastAsia="Times New Roman" w:hAnsi="Calibri" w:cs="Calibri"/>
            <w:color w:val="0000FF"/>
            <w:sz w:val="20"/>
            <w:u w:val="single"/>
            <w:lang w:eastAsia="ru-RU"/>
          </w:rPr>
          <w:t>http://www.ruthenia.ru</w:t>
        </w:r>
      </w:hyperlink>
      <w:r w:rsidR="0068620C"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Фильмотека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по литературе для 9 класса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«Пушкин»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«Лермонтов»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Учебно-тематическое планирование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(102 часа)</w:t>
      </w:r>
    </w:p>
    <w:tbl>
      <w:tblPr>
        <w:tblW w:w="1091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204"/>
        <w:gridCol w:w="1134"/>
        <w:gridCol w:w="1559"/>
        <w:gridCol w:w="3119"/>
      </w:tblGrid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5fc53eb16d11ea5010ff7093f7cf729388d83949"/>
            <w:bookmarkStart w:id="16" w:name="0"/>
            <w:bookmarkEnd w:id="15"/>
            <w:bookmarkEnd w:id="16"/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Внеклассное</w:t>
            </w: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 </w:t>
            </w: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(в том числе)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B5CFD">
            <w:pPr>
              <w:spacing w:after="0" w:line="240" w:lineRule="auto"/>
              <w:ind w:right="13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 </w:t>
            </w: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речи</w:t>
            </w: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(в том числе)</w:t>
            </w: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620C" w:rsidRPr="0068620C" w:rsidRDefault="0068620C" w:rsidP="0068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8620C" w:rsidTr="006B5CFD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516" w:rsidRDefault="00D31516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D31516" w:rsidRDefault="00D31516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D31516" w:rsidRDefault="00D31516" w:rsidP="006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5.Календарно-тематическое планирование по литературе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9 класс</w:t>
      </w:r>
    </w:p>
    <w:p w:rsidR="0068620C" w:rsidRPr="0068620C" w:rsidRDefault="0068620C" w:rsidP="006862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102 часа</w:t>
      </w:r>
    </w:p>
    <w:p w:rsidR="0068620C" w:rsidRPr="0068620C" w:rsidRDefault="0068620C" w:rsidP="006862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620C">
        <w:rPr>
          <w:rFonts w:ascii="Times New Roman" w:eastAsia="Times New Roman" w:hAnsi="Times New Roman" w:cs="Times New Roman"/>
          <w:color w:val="0D0D0D"/>
          <w:sz w:val="20"/>
          <w:lang w:eastAsia="ru-RU"/>
        </w:rPr>
        <w:t> </w:t>
      </w:r>
    </w:p>
    <w:tbl>
      <w:tblPr>
        <w:tblW w:w="10965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1"/>
        <w:gridCol w:w="1134"/>
        <w:gridCol w:w="1134"/>
        <w:gridCol w:w="1134"/>
        <w:gridCol w:w="49"/>
      </w:tblGrid>
      <w:tr w:rsidR="0068620C" w:rsidRPr="0068620C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6ffa117c21de1c0f0bfea4987a1919e78b4f576a"/>
            <w:bookmarkStart w:id="18" w:name="1"/>
            <w:bookmarkEnd w:id="17"/>
            <w:bookmarkEnd w:id="18"/>
            <w:r w:rsidRPr="0068620C">
              <w:rPr>
                <w:rFonts w:ascii="Times New Roman" w:eastAsia="Times New Roman" w:hAnsi="Times New Roman" w:cs="Times New Roman"/>
                <w:color w:val="0D0D0D"/>
                <w:sz w:val="20"/>
                <w:lang w:eastAsia="ru-RU"/>
              </w:rPr>
              <w:t>№ урока</w:t>
            </w:r>
          </w:p>
          <w:p w:rsidR="0068620C" w:rsidRPr="0068620C" w:rsidRDefault="0068620C" w:rsidP="0068620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D0D0D"/>
                <w:sz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8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D0D0D"/>
                <w:sz w:val="20"/>
                <w:lang w:eastAsia="ru-RU"/>
              </w:rPr>
              <w:t>Дата</w:t>
            </w:r>
          </w:p>
          <w:p w:rsidR="0068620C" w:rsidRPr="0068620C" w:rsidRDefault="0068620C" w:rsidP="0068620C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D0D0D"/>
                <w:sz w:val="20"/>
                <w:lang w:eastAsia="ru-RU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8620C" w:rsidRDefault="0068620C" w:rsidP="006B5CFD">
            <w:pPr>
              <w:tabs>
                <w:tab w:val="left" w:pos="1026"/>
              </w:tabs>
              <w:spacing w:after="0" w:line="140" w:lineRule="atLeast"/>
              <w:ind w:right="29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620C">
              <w:rPr>
                <w:rFonts w:ascii="Times New Roman" w:eastAsia="Times New Roman" w:hAnsi="Times New Roman" w:cs="Times New Roman"/>
                <w:color w:val="0D0D0D"/>
                <w:sz w:val="20"/>
                <w:lang w:eastAsia="ru-RU"/>
              </w:rPr>
              <w:t>Примечания</w:t>
            </w:r>
          </w:p>
        </w:tc>
      </w:tr>
      <w:tr w:rsidR="0068620C" w:rsidRPr="006B5CFD" w:rsidTr="00D31516">
        <w:trPr>
          <w:gridAfter w:val="1"/>
          <w:wAfter w:w="49" w:type="dxa"/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Литература как искусство слова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Вводный урок</w:t>
            </w: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 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 ее роль в духовной жизни человека. Выявление уровня литературного развития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Литература Древней Руси. "Слово о полку Игореве"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 (с повторением ранее </w:t>
            </w:r>
            <w:proofErr w:type="gramStart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). Самобытный характер древнерусской литературы. Богатство и разнообразие жанров. "Слово о полку Игореве"- величайший памятник древнерусской литературы.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B5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"Слово о полку Игореве"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Подготовка к домашнему сочинению по «Слову…»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Литература XVIII  века (общий обзор).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М.В. Ломоносов. «Вечернее размышление…»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Слово о поэте. «Вечернее размышление о Божием величестве при случае великого северного сияния». Особенности содержания и формы произведения.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 «Ода на день восшествия на Всероссийский престол 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еяВеличесва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государыни Императрицы 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Петровны 1747 года»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Ода как жанр лирической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Г. Р. Державина  «Властителям и судиям».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«Памятник».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Тема поэта и поэзии в лирике Г.Р. Державина.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 Н. Радищев "Путешествие из Петербурга в Москву"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Подвиг А. Н. Радищева.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B5CFD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"Путешествие из Петербурга в Москву"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Н.М. Карамзин "Бедная Лиза".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«Бедная Лиза»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как произведение сентиментализма. Новые черты русской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Подготовка к сочинению. «Литература XVIII века в восприятии современного читателя» (на примере 1-2 произведений).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Понятие о романтизме.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(Лекция)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Золотой век русской литературы. От классицизма и сентиментализма к романтизму и реализму.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В. А. Жуковский «Море», «Невыразимое». 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Романтическая лирика начала века. "Литературный Колумб Руси". Очерк жизни и творчества В. А. Жуковского. Стихотворение «Море».  Обучение анализу лирического 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В.А.Жуковский «Светлана».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жанра баллады. Нравственный мир героини баллады. Язык баллады. Фольклорные мотивы.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. чт. К. Н. Батюшков. Е. А. Баратынский.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 С. Грибоедов: личность и судьба.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История создания комедии. Особенность композиции.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"Горе от ума".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Комедия Знакомство с героями. Чтение и анализ 1 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"Горе от ума".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 действие комедии. Обучение анализу монолога. 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"Горе от ума".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 действие комедии. Анализ сцены бала. Чацкий в системе образов.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"Горе от ума".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 действие комедии. Смысл названия комедии "Горе от ума". Проблема жанра. Новаторство и традиции в комедии. 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И. А. Гончаров "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Мильон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 терзаний 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 Обучение конспектированию. 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Тестирование по материалам ЕГЭ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 Домашнее сочинение по комедии   </w:t>
            </w: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    "Горе от ума".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"Век нынешний и век минувший" в комедии.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"Софья начертана не ясно …"(А. Пушкин)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"Смысл названия комедии".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"Чацкий и Молчалин в комедии Грибоедова "Горе от ума"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"Москва, Страстная площадь, дом П.А.Фамусова ". Софье Павловне Фамусовой"…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"Смешное и грустное в комедии Грибоедова "Горе от ума".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"Стихи, их своеобразие и совершенство в комедии А.С. Грибоедова "Горе от ума" и другие.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Лекция. А. С. Пушкин: жизнь и судьба.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Дружба и друзья в лирике А.С. Пушкина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Свободолюбивая  лирика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29   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Любовная лирика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Адресаты любовной лирики Пушкина.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Тема поэта и поэзии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в лирике Пушкина.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31      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«Цыганы»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32     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«Евгений Онегин» История создания романа.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Композиция. Сюжет. Жанр романа в стихах.  Система образов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Трагические итоги жизненного пути.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Татьяна Ларина – нравственный идеал Пушкина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Татьяна и Ольга.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Анализ двух писем.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Эволюция взаимоотношений Татьяны и Онегина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Автор в романе.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как идейно-композиционный и лирический центр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Пушкинская эпоха в романе.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Пушкинский роман в зеркале критики: В.Г. Белинский, А.А. Григорьев 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Р. Р. Подготовка к сочинению по роману.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чт.  «Моцарт и Сальери».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Проблема «гения и злодейства». Два типа мировосприятия персонажей.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М.Ю.Лермонтов. Личность, судьба, эпоха.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Образ поэта-пророка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Адресаты любовной лирики Лермонтова.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43    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Эпоха безвременья в лирике М.Ю.Лермонтова.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Анализ «Думы». 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44     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«Герой нашего времени»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Композиция.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- первый психологический роман в русской литературе. Обзор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«Бэла»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как представитель «портрета поколения». Загадки образа Печорина в главах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46     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Максимыч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».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«Тамань»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«Журнал Печорина» как средство самораскрытия его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«Княжна Мери»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«Фаталист».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Тестирование по творчеству Лермонтова.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Домашнее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Н.В.Гоголь. Страницы жизни и творчества.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Первые творческие успехи. Проблематика и поэтика первых сборников Н.В. Гоголя «Мертвые души». Обзор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Обучение анализу эпизода.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Эволюция его образа в замысле поэмы.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«Мертвые души» - поэма о величии России.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Мертвые и живые души. Эволюция образа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Поэма в оценках В.Г. Белинского. Подготовка к сочинению.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А.Н.Островский.  «Бедность не порок».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Слово о драматурге.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Особенности сюжета.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Патриархальный мир в пьесе и угроза распада. 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Ф.М.Достоевский. «Белые ночи».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Основные этапы жизни и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Тип «петербургского мечтателя»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в повести «Белые ночи». Черты его внутреннего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Роль истории Настеньки в повести «Белые ночи». 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. чт. (По повести Л.Н.Толстого «Юность»)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Личность Л.Н.Толстого. Замысел автобиографической трилог</w:t>
            </w:r>
            <w:proofErr w:type="gramStart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ии и ее</w:t>
            </w:r>
            <w:proofErr w:type="gramEnd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воплощение. Подлинные и мнимые ценности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А.П.Чехов «Тоска».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Тема одиночества человека в мире. Образ многолюдного города и его роль в рассказе.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Р. Р. Подготовка к сочинению  «В чем особенности изображения внутреннего мира героев русской литературы XIX века?»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(на примере произведений А.Н. Островского,  Ф.М. Достоевского, Л.Н. Толстого, А.П. Чехова)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. чт. Лирика Н.А.Некрасова,  Ф.И.Тютчева, А.А.Фета.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Их стихотворения разных жанров. Эмоциональное богатство русской поэзии.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Русская литература XX века.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Многообразие жанров и направлений.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И. Бунин. «Темные аллеи».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Слово о писателе. История любви Надежды и Николая Алексеевича. «Поэзия» и «проза» русской усадьбы.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Лиризм повествования.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М.Булгаков. «Собачье сердце»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как социально-философская сатира на современное общество. История создания и судьба повести. Система образов повести. Жизнь и судьба.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Поэтика повести М.Булгакова «Собачье сердце».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Гуманистическая поэзия автора. Смысл названия.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М.А.Шолохов. «Судьба человека».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Смысл названия рассказа. Судьба человека и судьба Родины.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Особенности авторского повествования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А.И. Солженицын. «Матренин двор»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  Слово о писателе. Картины послевоенной деревни. Образ рассказчика. Тема </w:t>
            </w:r>
            <w:proofErr w:type="spellStart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Образ праведницы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в рассказе «Матренин двор». Трагизм ее судьбы. Нравственный смысл рассказа-притчи.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Тестирование по произведениям второй половины XIX и XX веков.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«Серебряный век» русской поэзии.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А.А.Блок. Слово о поэте. Своеобразие лирики.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Образы и ритмы поэта. «Ветер принес издалека...»,  «О, весна без конца и без краю…»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«О доблестях…»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С.А.Есенин. Своеобразие лирики.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Тема Родины. «Вот уж вечер...»,  «Разбуди меня завтра рано…»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Размышления о жизни, любви, природе, предназначении человека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в лирике С.А. Есенина. «Письмо к женщине», «Не жалею, не зову, не плачу…».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о В.В. Маяковском.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«Послушайте!», «А вы могли бы?», «Люблю» (отрывок). Новаторство поэзии Маяковского.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М.И.Цветаева. Биография поэтессы.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Стихи о поэзии, о любви, о жизни и смерти. Особенности поэтики Цветаевой.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Образ Родины в лирическом цикле М. Цветаевой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«Стихи о Москве». «Родина».  Традиции и новаторство в творческих поисках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Н.А.Заболоцкий. Слово о поэте.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Тема гармонии с природой, любви и смерти в лирике поэта. Философский характер лирики Заболоцкого.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«Я отраженье вашего лица» А.А.Ахматова.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Слово о поэтессе. Трагические интонации в любовной лирике.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Стихи А.Ахматовой о поэте и поэзии.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поэтики.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Б.Л. Пастернак.</w:t>
            </w: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 </w:t>
            </w: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Философская глубина лирики.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Слово о поэте. Вечность и современность в стихах о природе и любви.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А.Т.Твардовский. Стихи о Родине и о природе.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Слово о поэте. Интонация и стиль стихотворений «Урожай», «Весенние строчки».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91      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«Я убит </w:t>
            </w:r>
            <w:proofErr w:type="gramStart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подо</w:t>
            </w:r>
            <w:proofErr w:type="gramEnd"/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Ржевом».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Проблемы и интонации стихов о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. чт. Песни и романсы на стихи русских поэтов XIX-XX вв.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Тестирование по изученному материалу.</w:t>
            </w: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Вн</w:t>
            </w:r>
            <w:proofErr w:type="spellEnd"/>
            <w:r w:rsidRPr="006B5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. чт. Античная лирика.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Данте Алигьери. «Божественная комедия» (фрагменты).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Слово о поэте. Множественность смыслов поэмы и ее универсально-философский характер.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У. Шекспир. «Гамлет».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Гуманизм эпохи Возрождения. Общечеловеческое значение героев Шекспира. Слово о поэте.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97   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Одиночество Гамлета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его конфликте с реальным миром «расшатавшегося века».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Трагизм  любви Гамлета и Офелии.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И.-В. Гете. «Фауст». 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Слово о поэте.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Смысл сопоставления Фауста и Вагнера.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Трагизм любви Фауста и Гретхен. Идейный смысл трагедии.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gridAfter w:val="1"/>
          <w:wAfter w:w="49" w:type="dxa"/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Повторение. Итоговое тестирование.</w:t>
            </w:r>
          </w:p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0C" w:rsidRPr="006B5CFD" w:rsidTr="00D3151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102  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0C" w:rsidRPr="006B5CFD" w:rsidRDefault="0068620C" w:rsidP="0068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Итоги года и задание на лето.</w:t>
            </w:r>
          </w:p>
          <w:p w:rsidR="0068620C" w:rsidRPr="006B5CFD" w:rsidRDefault="0068620C" w:rsidP="0068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20C" w:rsidRPr="006B5CFD" w:rsidRDefault="0068620C" w:rsidP="0068620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68620C" w:rsidRPr="006B5CFD" w:rsidRDefault="0068620C" w:rsidP="006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45F" w:rsidRPr="006B5CFD" w:rsidRDefault="00E2345F">
      <w:pPr>
        <w:rPr>
          <w:rFonts w:ascii="Times New Roman" w:hAnsi="Times New Roman" w:cs="Times New Roman"/>
          <w:sz w:val="24"/>
          <w:szCs w:val="24"/>
        </w:rPr>
      </w:pPr>
    </w:p>
    <w:sectPr w:rsidR="00E2345F" w:rsidRPr="006B5CFD" w:rsidSect="006B5CF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6E"/>
    <w:multiLevelType w:val="multilevel"/>
    <w:tmpl w:val="CBD2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5C5C"/>
    <w:multiLevelType w:val="multilevel"/>
    <w:tmpl w:val="DC3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17A0A"/>
    <w:multiLevelType w:val="multilevel"/>
    <w:tmpl w:val="34D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22DA8"/>
    <w:multiLevelType w:val="multilevel"/>
    <w:tmpl w:val="65C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36D43"/>
    <w:multiLevelType w:val="multilevel"/>
    <w:tmpl w:val="E3A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975BB"/>
    <w:multiLevelType w:val="multilevel"/>
    <w:tmpl w:val="AF9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52B4E"/>
    <w:multiLevelType w:val="multilevel"/>
    <w:tmpl w:val="05E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33C"/>
    <w:multiLevelType w:val="multilevel"/>
    <w:tmpl w:val="106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0C"/>
    <w:rsid w:val="00165F69"/>
    <w:rsid w:val="00213F21"/>
    <w:rsid w:val="00562C47"/>
    <w:rsid w:val="0068620C"/>
    <w:rsid w:val="006919F7"/>
    <w:rsid w:val="006B5CFD"/>
    <w:rsid w:val="009016D2"/>
    <w:rsid w:val="00A54482"/>
    <w:rsid w:val="00A952BA"/>
    <w:rsid w:val="00D31516"/>
    <w:rsid w:val="00D52303"/>
    <w:rsid w:val="00DF2393"/>
    <w:rsid w:val="00E2345F"/>
    <w:rsid w:val="00E2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620C"/>
  </w:style>
  <w:style w:type="paragraph" w:customStyle="1" w:styleId="c10">
    <w:name w:val="c10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620C"/>
  </w:style>
  <w:style w:type="paragraph" w:customStyle="1" w:styleId="c47">
    <w:name w:val="c47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620C"/>
  </w:style>
  <w:style w:type="character" w:customStyle="1" w:styleId="apple-converted-space">
    <w:name w:val="apple-converted-space"/>
    <w:basedOn w:val="a0"/>
    <w:rsid w:val="0068620C"/>
  </w:style>
  <w:style w:type="character" w:customStyle="1" w:styleId="c4">
    <w:name w:val="c4"/>
    <w:basedOn w:val="a0"/>
    <w:rsid w:val="0068620C"/>
  </w:style>
  <w:style w:type="paragraph" w:customStyle="1" w:styleId="c38">
    <w:name w:val="c38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620C"/>
  </w:style>
  <w:style w:type="paragraph" w:customStyle="1" w:styleId="c0">
    <w:name w:val="c0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8620C"/>
  </w:style>
  <w:style w:type="paragraph" w:customStyle="1" w:styleId="c14">
    <w:name w:val="c14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620C"/>
  </w:style>
  <w:style w:type="character" w:customStyle="1" w:styleId="c18">
    <w:name w:val="c18"/>
    <w:basedOn w:val="a0"/>
    <w:rsid w:val="0068620C"/>
  </w:style>
  <w:style w:type="character" w:styleId="a3">
    <w:name w:val="Hyperlink"/>
    <w:basedOn w:val="a0"/>
    <w:uiPriority w:val="99"/>
    <w:semiHidden/>
    <w:unhideWhenUsed/>
    <w:rsid w:val="006862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20C"/>
    <w:rPr>
      <w:color w:val="800080"/>
      <w:u w:val="single"/>
    </w:rPr>
  </w:style>
  <w:style w:type="character" w:customStyle="1" w:styleId="c26">
    <w:name w:val="c26"/>
    <w:basedOn w:val="a0"/>
    <w:rsid w:val="0068620C"/>
  </w:style>
  <w:style w:type="character" w:customStyle="1" w:styleId="c37">
    <w:name w:val="c37"/>
    <w:basedOn w:val="a0"/>
    <w:rsid w:val="0068620C"/>
  </w:style>
  <w:style w:type="paragraph" w:styleId="a5">
    <w:name w:val="Normal (Web)"/>
    <w:basedOn w:val="a"/>
    <w:uiPriority w:val="99"/>
    <w:semiHidden/>
    <w:unhideWhenUsed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620C"/>
  </w:style>
  <w:style w:type="paragraph" w:customStyle="1" w:styleId="c11">
    <w:name w:val="c11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2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tamexedova@hotmail.com</cp:lastModifiedBy>
  <cp:revision>10</cp:revision>
  <dcterms:created xsi:type="dcterms:W3CDTF">2015-09-14T07:15:00Z</dcterms:created>
  <dcterms:modified xsi:type="dcterms:W3CDTF">2017-09-29T23:25:00Z</dcterms:modified>
</cp:coreProperties>
</file>