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94" w:rsidRDefault="00763FB5">
      <w:r>
        <w:t>С 25 февраля 2018 года</w:t>
      </w:r>
      <w:bookmarkStart w:id="0" w:name="_GoBack"/>
      <w:bookmarkEnd w:id="0"/>
      <w:r>
        <w:t xml:space="preserve"> каждый гражданин России может подать заявление о включении в список избирателей по месту нахождения в участковых избирательных комиссиях. Найти адрес ближайшей участковой комиссии можно на сайте ЦИК России - </w:t>
      </w:r>
      <w:hyperlink r:id="rId4" w:tgtFrame="_blank" w:history="1">
        <w:r>
          <w:rPr>
            <w:rStyle w:val="a3"/>
          </w:rPr>
          <w:t>http://www.cikrf.ru/services/lk_address</w:t>
        </w:r>
      </w:hyperlink>
      <w:r>
        <w:t xml:space="preserve">. Кроме того, можно позвонить в информационно-справочный центр ЦИК России по телефону: 8 (800) 707 2018. </w:t>
      </w:r>
      <w:r>
        <w:br/>
      </w:r>
      <w:r>
        <w:br/>
        <w:t>Таким образом, сейчас подать заявление можно четырьмя способами:</w:t>
      </w:r>
      <w:r>
        <w:br/>
        <w:t>- онлайн на портале «</w:t>
      </w:r>
      <w:proofErr w:type="spellStart"/>
      <w:r>
        <w:t>Госуслуги</w:t>
      </w:r>
      <w:proofErr w:type="spellEnd"/>
      <w:r>
        <w:t xml:space="preserve">» </w:t>
      </w:r>
      <w:hyperlink r:id="rId5" w:tgtFrame="_blank" w:history="1">
        <w:proofErr w:type="spellStart"/>
        <w:r>
          <w:rPr>
            <w:rStyle w:val="a3"/>
          </w:rPr>
          <w:t>gosuslugi.ru</w:t>
        </w:r>
        <w:proofErr w:type="spellEnd"/>
      </w:hyperlink>
      <w:r>
        <w:t xml:space="preserve"> </w:t>
      </w:r>
      <w:r>
        <w:br/>
        <w:t>- в любой территориальной избирательной комиссии (ТИК)</w:t>
      </w:r>
      <w:r>
        <w:br/>
        <w:t>- в любой участковой избирательной комиссии (УИК)</w:t>
      </w:r>
      <w:r>
        <w:br/>
        <w:t xml:space="preserve">- в многофункциональном центре (МФЦ). </w:t>
      </w:r>
      <w:r>
        <w:br/>
      </w:r>
      <w:r>
        <w:br/>
        <w:t>Прием заявлений прекращается 12 марта 2018 года.</w:t>
      </w:r>
    </w:p>
    <w:sectPr w:rsidR="00494C94" w:rsidSect="00B5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63FB5"/>
    <w:rsid w:val="00494C94"/>
    <w:rsid w:val="00763FB5"/>
    <w:rsid w:val="009D24D4"/>
    <w:rsid w:val="00B5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3F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gosuslugi.ru&amp;post=-151165928_676&amp;cc_key=" TargetMode="External"/><Relationship Id="rId4" Type="http://schemas.openxmlformats.org/officeDocument/2006/relationships/hyperlink" Target="https://vk.com/away.php?to=http%3A%2F%2Fwww.cikrf.ru%2Fservices%2Flk_address&amp;post=-151165928_676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Гошовская Анастасия Владимировна</dc:creator>
  <cp:lastModifiedBy>Секретарь</cp:lastModifiedBy>
  <cp:revision>2</cp:revision>
  <dcterms:created xsi:type="dcterms:W3CDTF">2018-02-27T06:11:00Z</dcterms:created>
  <dcterms:modified xsi:type="dcterms:W3CDTF">2018-02-27T06:11:00Z</dcterms:modified>
</cp:coreProperties>
</file>